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2B" w:rsidRDefault="00D307D9" w:rsidP="00825CA0">
      <w:pPr>
        <w:pStyle w:val="NormalWeb"/>
        <w:spacing w:after="0" w:afterAutospacing="0" w:line="360" w:lineRule="auto"/>
        <w:jc w:val="center"/>
        <w:rPr>
          <w:b/>
        </w:rPr>
      </w:pPr>
      <w:bookmarkStart w:id="0" w:name="_GoBack"/>
      <w:bookmarkEnd w:id="0"/>
      <w:r w:rsidRPr="007B5327">
        <w:rPr>
          <w:b/>
        </w:rPr>
        <w:t xml:space="preserve">PROJETO DE </w:t>
      </w:r>
      <w:r w:rsidR="0080502B" w:rsidRPr="007B5327">
        <w:rPr>
          <w:b/>
        </w:rPr>
        <w:t xml:space="preserve">LEI MUNICIPAL </w:t>
      </w:r>
      <w:r w:rsidR="00427FF7" w:rsidRPr="007B5327">
        <w:rPr>
          <w:b/>
        </w:rPr>
        <w:t>N. º</w:t>
      </w:r>
      <w:r w:rsidR="007B5327">
        <w:rPr>
          <w:b/>
        </w:rPr>
        <w:t xml:space="preserve"> </w:t>
      </w:r>
      <w:r w:rsidR="00427FF7">
        <w:rPr>
          <w:b/>
        </w:rPr>
        <w:t>0</w:t>
      </w:r>
      <w:r w:rsidR="00C17734">
        <w:rPr>
          <w:b/>
        </w:rPr>
        <w:t>06</w:t>
      </w:r>
      <w:r w:rsidR="0080502B" w:rsidRPr="007B5327">
        <w:rPr>
          <w:b/>
        </w:rPr>
        <w:t xml:space="preserve"> DE </w:t>
      </w:r>
      <w:r w:rsidR="00C17734">
        <w:rPr>
          <w:b/>
        </w:rPr>
        <w:t>21</w:t>
      </w:r>
      <w:r w:rsidR="00167247">
        <w:rPr>
          <w:b/>
        </w:rPr>
        <w:t xml:space="preserve"> </w:t>
      </w:r>
      <w:r w:rsidR="00DA5360">
        <w:rPr>
          <w:b/>
        </w:rPr>
        <w:t xml:space="preserve">DE </w:t>
      </w:r>
      <w:r w:rsidR="00B714B2">
        <w:rPr>
          <w:b/>
        </w:rPr>
        <w:t>MARÇO</w:t>
      </w:r>
      <w:r w:rsidR="00A91394" w:rsidRPr="007B5327">
        <w:rPr>
          <w:b/>
        </w:rPr>
        <w:t xml:space="preserve"> </w:t>
      </w:r>
      <w:r w:rsidR="0080502B" w:rsidRPr="007B5327">
        <w:rPr>
          <w:b/>
        </w:rPr>
        <w:t>DE 201</w:t>
      </w:r>
      <w:r w:rsidR="00B714B2">
        <w:rPr>
          <w:b/>
        </w:rPr>
        <w:t>8</w:t>
      </w:r>
      <w:r w:rsidR="0080502B" w:rsidRPr="007B5327">
        <w:rPr>
          <w:b/>
        </w:rPr>
        <w:t>.</w:t>
      </w:r>
    </w:p>
    <w:p w:rsidR="00825CA0" w:rsidRPr="007B5327" w:rsidRDefault="00825CA0" w:rsidP="00356AB0">
      <w:pPr>
        <w:pStyle w:val="NormalWeb"/>
        <w:spacing w:before="0" w:beforeAutospacing="0" w:after="0" w:afterAutospacing="0"/>
        <w:jc w:val="center"/>
        <w:rPr>
          <w:b/>
          <w:bCs/>
        </w:rPr>
      </w:pPr>
    </w:p>
    <w:p w:rsidR="00C17734" w:rsidRPr="00C17734" w:rsidRDefault="00C17734" w:rsidP="00C17734">
      <w:pPr>
        <w:ind w:left="4820"/>
        <w:jc w:val="both"/>
        <w:rPr>
          <w:sz w:val="24"/>
          <w:szCs w:val="24"/>
        </w:rPr>
      </w:pPr>
      <w:r w:rsidRPr="00C17734">
        <w:rPr>
          <w:sz w:val="24"/>
          <w:szCs w:val="24"/>
        </w:rPr>
        <w:t>Altera e acrescenta dispositivos na Lei Municipal 437/2007 – Código Tributário Municipal e dá outras providências.</w:t>
      </w:r>
    </w:p>
    <w:p w:rsidR="00C17734" w:rsidRPr="00B714B2" w:rsidRDefault="00C17734" w:rsidP="00105A7B">
      <w:pPr>
        <w:ind w:left="4820"/>
        <w:jc w:val="both"/>
        <w:rPr>
          <w:sz w:val="24"/>
          <w:szCs w:val="24"/>
        </w:rPr>
      </w:pPr>
    </w:p>
    <w:p w:rsidR="00713D36" w:rsidRPr="00713D36" w:rsidRDefault="00713D36" w:rsidP="00713D36">
      <w:pPr>
        <w:ind w:left="4536"/>
        <w:jc w:val="both"/>
        <w:rPr>
          <w:b/>
          <w:bCs/>
          <w:spacing w:val="-1"/>
        </w:rPr>
      </w:pPr>
    </w:p>
    <w:p w:rsidR="00713D36" w:rsidRDefault="00713D36" w:rsidP="00A91394">
      <w:pPr>
        <w:spacing w:line="360" w:lineRule="auto"/>
        <w:jc w:val="center"/>
        <w:rPr>
          <w:b/>
          <w:sz w:val="24"/>
          <w:szCs w:val="24"/>
        </w:rPr>
      </w:pPr>
    </w:p>
    <w:p w:rsidR="00744D34" w:rsidRPr="007B5327" w:rsidRDefault="009455AE" w:rsidP="00A91394">
      <w:pPr>
        <w:spacing w:line="360" w:lineRule="auto"/>
        <w:jc w:val="center"/>
        <w:rPr>
          <w:caps/>
          <w:sz w:val="24"/>
          <w:szCs w:val="24"/>
        </w:rPr>
      </w:pPr>
      <w:r w:rsidRPr="007B5327">
        <w:rPr>
          <w:b/>
          <w:sz w:val="24"/>
          <w:szCs w:val="24"/>
        </w:rPr>
        <w:t>LEI</w:t>
      </w:r>
    </w:p>
    <w:p w:rsidR="00401287" w:rsidRPr="00401287" w:rsidRDefault="00AC012B" w:rsidP="00891CEC">
      <w:pPr>
        <w:jc w:val="both"/>
      </w:pPr>
      <w:r w:rsidRPr="007B5327">
        <w:rPr>
          <w:sz w:val="24"/>
          <w:szCs w:val="24"/>
        </w:rPr>
        <w:t xml:space="preserve">       </w:t>
      </w:r>
    </w:p>
    <w:p w:rsidR="009076DC" w:rsidRPr="009076DC" w:rsidRDefault="009076DC" w:rsidP="009076DC">
      <w:pPr>
        <w:spacing w:line="360" w:lineRule="auto"/>
        <w:ind w:firstLine="708"/>
        <w:jc w:val="both"/>
        <w:rPr>
          <w:sz w:val="24"/>
          <w:szCs w:val="24"/>
        </w:rPr>
      </w:pPr>
      <w:r w:rsidRPr="009076DC">
        <w:rPr>
          <w:sz w:val="24"/>
          <w:szCs w:val="24"/>
        </w:rPr>
        <w:t>Art. 1º - Fica alterado o artigo 34 da Lei Municipal 437/2007, da seguinte forma:</w:t>
      </w:r>
    </w:p>
    <w:p w:rsidR="009076DC" w:rsidRPr="009076DC" w:rsidRDefault="009076DC" w:rsidP="009076DC">
      <w:pPr>
        <w:spacing w:line="360" w:lineRule="auto"/>
        <w:ind w:firstLine="708"/>
        <w:jc w:val="both"/>
        <w:rPr>
          <w:sz w:val="24"/>
          <w:szCs w:val="24"/>
        </w:rPr>
      </w:pPr>
      <w:r w:rsidRPr="009076DC">
        <w:rPr>
          <w:sz w:val="24"/>
          <w:szCs w:val="24"/>
        </w:rPr>
        <w:t>“Art. 34 – O imposto é lançado com base nos elementos do Cadastro Fiscal e, quando for o caso, nas declarações apresentadas pelo contribuinte, inclusive as realizadas por meio eletrônico, bem como nas guias de recolhimento ou carnês de pagamento, todas com base na Tabela VI – anexa a esta Lei.”</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2° - Fica alterado o artigo 39 da Lei Municipal 437/2007, da seguinte forma:</w:t>
      </w:r>
    </w:p>
    <w:p w:rsidR="009076DC" w:rsidRPr="009076DC" w:rsidRDefault="009076DC" w:rsidP="009076DC">
      <w:pPr>
        <w:spacing w:line="360" w:lineRule="auto"/>
        <w:ind w:firstLine="708"/>
        <w:jc w:val="both"/>
        <w:rPr>
          <w:sz w:val="24"/>
          <w:szCs w:val="24"/>
        </w:rPr>
      </w:pPr>
      <w:r w:rsidRPr="009076DC">
        <w:rPr>
          <w:sz w:val="24"/>
          <w:szCs w:val="24"/>
        </w:rPr>
        <w:t>“Art. 39 – A guia de recolhimento, referida no artigo 34, será preenchida pelo contribuinte em meio eletrônico a ser disponibilizado pela Administração Municipal e fixado em Decreto do Executivo.”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xml:space="preserve"> Art. 3° - Fica alterado o artigo 40 da Lei Municipal 437/2007, da seguinte forma:</w:t>
      </w:r>
    </w:p>
    <w:p w:rsidR="009076DC" w:rsidRPr="009076DC" w:rsidRDefault="009076DC" w:rsidP="009076DC">
      <w:pPr>
        <w:spacing w:line="360" w:lineRule="auto"/>
        <w:ind w:firstLine="708"/>
        <w:jc w:val="both"/>
        <w:rPr>
          <w:sz w:val="24"/>
          <w:szCs w:val="24"/>
        </w:rPr>
      </w:pPr>
      <w:r w:rsidRPr="009076DC">
        <w:rPr>
          <w:sz w:val="24"/>
          <w:szCs w:val="24"/>
        </w:rPr>
        <w:t>“Art. 40 – O movimento será escriturado, pelo contribuinte, em livro de registro especial, ou qualquer outro mecanismo a que se refere o artigo 49, dentro do prazo máximo de quinze (15) dias.”</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4º - Fica alterado o artigo 42 da Lei Municipal 437/2007, com a alteração dos Incisos V e VI, introdução dos Incisos X e XI, e introdução do Parágrafo Único, da  seguinte forma:</w:t>
      </w:r>
    </w:p>
    <w:p w:rsidR="009076DC" w:rsidRPr="009076DC" w:rsidRDefault="009076DC" w:rsidP="009076DC">
      <w:pPr>
        <w:spacing w:line="360" w:lineRule="auto"/>
        <w:ind w:firstLine="708"/>
        <w:jc w:val="both"/>
        <w:rPr>
          <w:sz w:val="24"/>
          <w:szCs w:val="24"/>
        </w:rPr>
      </w:pPr>
      <w:r w:rsidRPr="009076DC">
        <w:rPr>
          <w:sz w:val="24"/>
          <w:szCs w:val="24"/>
        </w:rPr>
        <w:t>“Art. 42 - .........</w:t>
      </w:r>
    </w:p>
    <w:p w:rsidR="009076DC" w:rsidRPr="009076DC" w:rsidRDefault="009076DC" w:rsidP="009076DC">
      <w:pPr>
        <w:spacing w:line="360" w:lineRule="auto"/>
        <w:ind w:firstLine="708"/>
        <w:jc w:val="both"/>
        <w:rPr>
          <w:sz w:val="24"/>
          <w:szCs w:val="24"/>
        </w:rPr>
      </w:pPr>
      <w:r w:rsidRPr="009076DC">
        <w:rPr>
          <w:sz w:val="24"/>
          <w:szCs w:val="24"/>
        </w:rPr>
        <w:t>.........</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V – Existência de atos qualificados em Lei como crime ou contravenções ou que, mesmo sem essa qualificação, sejam praticados com dolo, fraude, simulação ou sonegação de dados julgados indispensáveis ao lançamento, atos esses que evidenciados pelo exame de livros e documentos do sujeito passivo ou apurados por quaisquer meios diretos e indiretos, inclusive nas declarações de movimento econômico em meio eletrônico.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VI – Sejam omissas ou não mereçam fé as declarações de movimento econômico prestados pelo contribuinte ou por terceiros interessados.</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X – O preço seja notoriamente inferior ao corrente no mercado ou desconhecido pela autoridade administrativa.</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XI – sejam omissas na declaração de movimento econômico.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Parágrafo Único – Para fins de apuração da receita bruta por arbitramento de que trata o presente artigo, o fisco municipal poderá levar em consideração, além de outros elementos que julgar pertinentes:</w:t>
      </w:r>
    </w:p>
    <w:p w:rsidR="009076DC" w:rsidRPr="009076DC" w:rsidRDefault="009076DC" w:rsidP="009076DC">
      <w:pPr>
        <w:spacing w:line="360" w:lineRule="auto"/>
        <w:ind w:firstLine="708"/>
        <w:jc w:val="both"/>
        <w:rPr>
          <w:sz w:val="24"/>
          <w:szCs w:val="24"/>
        </w:rPr>
      </w:pPr>
    </w:p>
    <w:p w:rsidR="009076DC" w:rsidRPr="000A3861" w:rsidRDefault="009076DC" w:rsidP="000A3861">
      <w:pPr>
        <w:pStyle w:val="PargrafodaLista"/>
        <w:numPr>
          <w:ilvl w:val="0"/>
          <w:numId w:val="47"/>
        </w:numPr>
        <w:spacing w:line="360" w:lineRule="auto"/>
        <w:ind w:left="0" w:firstLine="0"/>
        <w:jc w:val="both"/>
        <w:rPr>
          <w:rFonts w:ascii="Times New Roman" w:hAnsi="Times New Roman" w:cs="Times New Roman"/>
          <w:sz w:val="24"/>
          <w:szCs w:val="24"/>
        </w:rPr>
      </w:pPr>
      <w:r w:rsidRPr="000A3861">
        <w:rPr>
          <w:rFonts w:ascii="Times New Roman" w:hAnsi="Times New Roman" w:cs="Times New Roman"/>
          <w:sz w:val="24"/>
          <w:szCs w:val="24"/>
        </w:rPr>
        <w:t>os preços correspondentes dos serviços no mercado, em vigor na época da apuração;</w:t>
      </w:r>
    </w:p>
    <w:p w:rsidR="009076DC" w:rsidRPr="000A3861" w:rsidRDefault="009076DC" w:rsidP="000A3861">
      <w:pPr>
        <w:spacing w:line="360" w:lineRule="auto"/>
        <w:jc w:val="both"/>
        <w:rPr>
          <w:sz w:val="24"/>
          <w:szCs w:val="24"/>
        </w:rPr>
      </w:pPr>
    </w:p>
    <w:p w:rsidR="009076DC" w:rsidRPr="000A3861" w:rsidRDefault="009076DC" w:rsidP="000A3861">
      <w:pPr>
        <w:pStyle w:val="PargrafodaLista"/>
        <w:numPr>
          <w:ilvl w:val="0"/>
          <w:numId w:val="47"/>
        </w:numPr>
        <w:spacing w:line="360" w:lineRule="auto"/>
        <w:ind w:left="0" w:firstLine="0"/>
        <w:jc w:val="both"/>
        <w:rPr>
          <w:rFonts w:ascii="Times New Roman" w:hAnsi="Times New Roman" w:cs="Times New Roman"/>
          <w:sz w:val="24"/>
          <w:szCs w:val="24"/>
        </w:rPr>
      </w:pPr>
      <w:r w:rsidRPr="000A3861">
        <w:rPr>
          <w:rFonts w:ascii="Times New Roman" w:hAnsi="Times New Roman" w:cs="Times New Roman"/>
          <w:sz w:val="24"/>
          <w:szCs w:val="24"/>
        </w:rPr>
        <w:t>os recolhimentos feitos em períodos idênticos pelo contribuinte ou por outros contribuintes que exerçam a mesma atividade, em condições semelhantes;</w:t>
      </w:r>
    </w:p>
    <w:p w:rsidR="009076DC" w:rsidRPr="000A3861" w:rsidRDefault="009076DC" w:rsidP="000A3861">
      <w:pPr>
        <w:spacing w:line="360" w:lineRule="auto"/>
        <w:jc w:val="both"/>
        <w:rPr>
          <w:sz w:val="24"/>
          <w:szCs w:val="24"/>
        </w:rPr>
      </w:pPr>
    </w:p>
    <w:p w:rsidR="009076DC" w:rsidRPr="000A3861" w:rsidRDefault="009076DC" w:rsidP="000A3861">
      <w:pPr>
        <w:pStyle w:val="PargrafodaLista"/>
        <w:numPr>
          <w:ilvl w:val="0"/>
          <w:numId w:val="47"/>
        </w:numPr>
        <w:spacing w:line="360" w:lineRule="auto"/>
        <w:ind w:left="0" w:firstLine="0"/>
        <w:jc w:val="both"/>
        <w:rPr>
          <w:rFonts w:ascii="Times New Roman" w:hAnsi="Times New Roman" w:cs="Times New Roman"/>
          <w:sz w:val="24"/>
          <w:szCs w:val="24"/>
        </w:rPr>
      </w:pPr>
      <w:r w:rsidRPr="000A3861">
        <w:rPr>
          <w:rFonts w:ascii="Times New Roman" w:hAnsi="Times New Roman" w:cs="Times New Roman"/>
          <w:sz w:val="24"/>
          <w:szCs w:val="24"/>
        </w:rPr>
        <w:t>a média das declarações de movimento econômico efetuadas por empresas com mesma atividade e porte semelhante;</w:t>
      </w:r>
    </w:p>
    <w:p w:rsidR="009076DC" w:rsidRPr="000A3861" w:rsidRDefault="009076DC" w:rsidP="000A3861">
      <w:pPr>
        <w:spacing w:line="360" w:lineRule="auto"/>
        <w:jc w:val="both"/>
        <w:rPr>
          <w:sz w:val="24"/>
          <w:szCs w:val="24"/>
        </w:rPr>
      </w:pPr>
    </w:p>
    <w:p w:rsidR="009076DC" w:rsidRPr="000A3861" w:rsidRDefault="009076DC" w:rsidP="000A3861">
      <w:pPr>
        <w:pStyle w:val="PargrafodaLista"/>
        <w:numPr>
          <w:ilvl w:val="0"/>
          <w:numId w:val="47"/>
        </w:numPr>
        <w:spacing w:line="360" w:lineRule="auto"/>
        <w:ind w:left="0" w:firstLine="0"/>
        <w:jc w:val="both"/>
        <w:rPr>
          <w:rFonts w:ascii="Times New Roman" w:hAnsi="Times New Roman" w:cs="Times New Roman"/>
          <w:sz w:val="24"/>
          <w:szCs w:val="24"/>
        </w:rPr>
      </w:pPr>
      <w:r w:rsidRPr="000A3861">
        <w:rPr>
          <w:rFonts w:ascii="Times New Roman" w:hAnsi="Times New Roman" w:cs="Times New Roman"/>
          <w:sz w:val="24"/>
          <w:szCs w:val="24"/>
        </w:rPr>
        <w:t>informações de terceiros tomadores dos serviços conforme disposições do artigo 197 do Código Tributário Nacional.”</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5º – Fica alterado o artigo 49 da Lei Municipal 437/2007,  por nova redação, da seguinte forma:</w:t>
      </w:r>
    </w:p>
    <w:p w:rsidR="009076DC" w:rsidRPr="009076DC" w:rsidRDefault="009076DC" w:rsidP="009076DC">
      <w:pPr>
        <w:spacing w:line="360" w:lineRule="auto"/>
        <w:ind w:firstLine="708"/>
        <w:jc w:val="both"/>
        <w:rPr>
          <w:sz w:val="24"/>
          <w:szCs w:val="24"/>
        </w:rPr>
      </w:pPr>
      <w:r w:rsidRPr="009076DC">
        <w:rPr>
          <w:sz w:val="24"/>
          <w:szCs w:val="24"/>
        </w:rPr>
        <w:t xml:space="preserve"> “Art. 49 – Os contribuintes do Imposto sobre Serviços de Qualquer Natureza (ISS), sujeitos ao regime de lançamento por homologação, inclusive se optantes pelo Simples Nacional, são obrigados, além de outras exigências estabelecidas na Lei:</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lastRenderedPageBreak/>
        <w:t>I – emitir nota fiscal de serviço ou documento equivalente, para cada operação;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II – proceder a escrituração fiscal em livro de registro especial ou outra forma de registro escriturário;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III – apresentar declaração fiscal do movimento econômico mensal;</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IV – conservar em bom estado, os documentos fiscais relacionados nesta Lei, e outros auxiliares, por 05 (cinco) anos, no mínimo, a contar da data de extinção do crédito tributário;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V – emitir guia de recolhimento para cada estabelecimentos ou obra, vedada sua centralização;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VI - na escrituração contábil, separar as receitas de prestação de serviços por estabelecimento ou por obra, vedada sua centralização;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VII – pagar integral e tempestivamente o imposto devido.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xml:space="preserve"> § 1º - Os modelos de documentos fiscais, a impressão, os prazos e a utilização dos documentos fiscais a que se refere esta Lei poderão ser definidos por Decreto.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2º - O Decreto a que se refere o parágrafo primeiro deste artigo poderá prever hipóteses de substituição dos documentos fiscais para atender a situações peculiares, desde que resguardados os interesses da Fiscalização Municipal.</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3º - A impressão das notas fiscais de serviços, validade de utilização e quantidade depende da prévia e expressa autorização da Fiscalização Municipal e conforme estabelecer o Decreto.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4º - A utilização de qualquer outro documento, que não o disposto neste artigo, dependerá de prévia autorização da Fazenda Municipal, através de requerimento e conforme estabelecer o Decreto.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lastRenderedPageBreak/>
        <w:t>§ 5º - A declaração de movimento econômico mensal a que se refere o Inciso III deste artigo é constituída pela escrituração de todas as notas fiscais de prestação de serviço, com ou sem valor a recolher, emitidas pela empresa sujeitas a incidência do imposto, bem como aquelas recebidas de terceiros e sujeitas à substituição tributária na forma da Lei.</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6º - A declaração de movimento econômico mensal a que se refere o caput do presente artigo se dará em meio eletrônico a ser regulamentado por decreto do poder executivo municipal.</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7º - A falta de apresentação da declaração eletrônica mensalmente implicará no lançamento de penalidades pecuniárias previstas no artigo 158, VII, a cada mês de competência.”</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6º – Fica alterado o artigo 50 da Lei Municipal 437/2007,  por nova redação, da seguinte forma:</w:t>
      </w:r>
    </w:p>
    <w:p w:rsidR="009076DC" w:rsidRPr="009076DC" w:rsidRDefault="009076DC" w:rsidP="009076DC">
      <w:pPr>
        <w:spacing w:line="360" w:lineRule="auto"/>
        <w:ind w:firstLine="708"/>
        <w:jc w:val="both"/>
        <w:rPr>
          <w:sz w:val="24"/>
          <w:szCs w:val="24"/>
        </w:rPr>
      </w:pPr>
      <w:r w:rsidRPr="009076DC">
        <w:rPr>
          <w:sz w:val="24"/>
          <w:szCs w:val="24"/>
        </w:rPr>
        <w:t>“Art. 50 – A nota fiscal de prestação de serviço não poderá ser emendada ou rasurada de modo que lhe prejudique a clareza ou veracidade.</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1º - A utilização de documentos fiscais que não tenha prévia autorização e/ou estejam rasurados ou emendados, sujeita o contribuinte as penalidades previstas em Lei.</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2º - Quando ocorrer o cancelamento ou substituição de nota fiscal, deverá constar o motivo pelo qual a mesma foi cancelada ou substituída.”</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7º – Fica alterado o artigo 51 da Lei Municipal 437/2007,  por nova redação, da seguinte forma:</w:t>
      </w:r>
    </w:p>
    <w:p w:rsidR="009076DC" w:rsidRPr="009076DC" w:rsidRDefault="009076DC" w:rsidP="009076DC">
      <w:pPr>
        <w:spacing w:line="360" w:lineRule="auto"/>
        <w:ind w:firstLine="708"/>
        <w:jc w:val="both"/>
        <w:rPr>
          <w:sz w:val="24"/>
          <w:szCs w:val="24"/>
        </w:rPr>
      </w:pPr>
      <w:r w:rsidRPr="009076DC">
        <w:rPr>
          <w:sz w:val="24"/>
          <w:szCs w:val="24"/>
        </w:rPr>
        <w:t>“Art. 51 – Constituem instrumentos auxiliares da escrita fiscal os livros de contabilidade geral do contribuinte, tanto os de uso obrigatório quanto os auxiliares, os documentos fiscais, as guias de pagamento do imposto e demais documentos, ainda que pertencentes ao arquivo de terceiros, que se relacionem, direta ou indiretamente, com os lançamentos efetuados na escrita fiscal ou comercial do contribuinte responsável.</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 xml:space="preserve">Parágrafo Único – Cada estabelecimento, seja matriz, filial, depósito, sucursal, agência ou representação, terá escrituração tributária própria, vedada a sua centralização na matriz ou </w:t>
      </w:r>
      <w:r w:rsidRPr="009076DC">
        <w:rPr>
          <w:sz w:val="24"/>
          <w:szCs w:val="24"/>
        </w:rPr>
        <w:lastRenderedPageBreak/>
        <w:t>estabelecimento principal, inclusive no que se refere à declaração mensal de movimento econômico.</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8º – Fica alterado o artigo 52 da Lei Municipal 437/2007,  por nova redação, da seguinte forma:</w:t>
      </w:r>
    </w:p>
    <w:p w:rsidR="009076DC" w:rsidRPr="009076DC" w:rsidRDefault="009076DC" w:rsidP="009076DC">
      <w:pPr>
        <w:spacing w:line="360" w:lineRule="auto"/>
        <w:ind w:firstLine="708"/>
        <w:jc w:val="both"/>
        <w:rPr>
          <w:sz w:val="24"/>
          <w:szCs w:val="24"/>
        </w:rPr>
      </w:pPr>
      <w:r w:rsidRPr="009076DC">
        <w:rPr>
          <w:sz w:val="24"/>
          <w:szCs w:val="24"/>
        </w:rPr>
        <w:t>“Art. 52 – Quando a natureza da operação ou as condições em que se realizar, tornar impraticável a emissão de nota fiscal de serviço, a juízo da Fiscalização Municipal, poderá ser dispensado o contribuinte das exigências deste artigo, calculando-se o imposto com base na receita estimada ou apurada.”</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9º - Esta Lei entrará em vigor em primeiro de janeiro de 2018, respeitada as disposições da Emenda Constitucional 42/03.</w:t>
      </w:r>
    </w:p>
    <w:p w:rsidR="009076DC" w:rsidRPr="009076DC" w:rsidRDefault="009076DC" w:rsidP="009076DC">
      <w:pPr>
        <w:spacing w:line="360" w:lineRule="auto"/>
        <w:ind w:firstLine="708"/>
        <w:jc w:val="both"/>
        <w:rPr>
          <w:sz w:val="24"/>
          <w:szCs w:val="24"/>
        </w:rPr>
      </w:pPr>
    </w:p>
    <w:p w:rsidR="009076DC" w:rsidRPr="009076DC" w:rsidRDefault="009076DC" w:rsidP="009076DC">
      <w:pPr>
        <w:spacing w:line="360" w:lineRule="auto"/>
        <w:ind w:firstLine="708"/>
        <w:jc w:val="both"/>
        <w:rPr>
          <w:sz w:val="24"/>
          <w:szCs w:val="24"/>
        </w:rPr>
      </w:pPr>
      <w:r w:rsidRPr="009076DC">
        <w:rPr>
          <w:sz w:val="24"/>
          <w:szCs w:val="24"/>
        </w:rPr>
        <w:t>Art. 10 – Revogam-se as disposições em contrário.</w:t>
      </w:r>
    </w:p>
    <w:p w:rsidR="00DA5360" w:rsidRPr="00B714B2" w:rsidRDefault="00DA5360" w:rsidP="00B714B2">
      <w:pPr>
        <w:spacing w:line="360" w:lineRule="auto"/>
        <w:ind w:firstLine="708"/>
        <w:jc w:val="both"/>
        <w:rPr>
          <w:sz w:val="24"/>
          <w:szCs w:val="24"/>
        </w:rPr>
      </w:pPr>
    </w:p>
    <w:p w:rsidR="00744D34" w:rsidRDefault="00744D34" w:rsidP="00B714B2">
      <w:pPr>
        <w:spacing w:line="360" w:lineRule="auto"/>
        <w:ind w:firstLine="708"/>
        <w:jc w:val="both"/>
        <w:rPr>
          <w:sz w:val="24"/>
          <w:szCs w:val="24"/>
        </w:rPr>
      </w:pPr>
      <w:r w:rsidRPr="00B714B2">
        <w:rPr>
          <w:sz w:val="24"/>
          <w:szCs w:val="24"/>
        </w:rPr>
        <w:t xml:space="preserve">Gabinete do </w:t>
      </w:r>
      <w:r w:rsidR="00751FFB" w:rsidRPr="00B714B2">
        <w:rPr>
          <w:sz w:val="24"/>
          <w:szCs w:val="24"/>
        </w:rPr>
        <w:t>Pr</w:t>
      </w:r>
      <w:r w:rsidRPr="00B714B2">
        <w:rPr>
          <w:sz w:val="24"/>
          <w:szCs w:val="24"/>
        </w:rPr>
        <w:t xml:space="preserve">efeito Municipal, </w:t>
      </w:r>
      <w:r w:rsidR="00274FCB" w:rsidRPr="00B714B2">
        <w:rPr>
          <w:sz w:val="24"/>
          <w:szCs w:val="24"/>
        </w:rPr>
        <w:t xml:space="preserve">Dilermando de Aguiar, </w:t>
      </w:r>
      <w:r w:rsidR="00891CEC" w:rsidRPr="00B714B2">
        <w:rPr>
          <w:sz w:val="24"/>
          <w:szCs w:val="24"/>
        </w:rPr>
        <w:t xml:space="preserve">ao </w:t>
      </w:r>
      <w:r w:rsidR="00516DD4">
        <w:rPr>
          <w:sz w:val="24"/>
          <w:szCs w:val="24"/>
        </w:rPr>
        <w:t>21</w:t>
      </w:r>
      <w:r w:rsidR="00D60555" w:rsidRPr="00B714B2">
        <w:rPr>
          <w:sz w:val="24"/>
          <w:szCs w:val="24"/>
        </w:rPr>
        <w:t>° dia</w:t>
      </w:r>
      <w:r w:rsidR="00490FA2" w:rsidRPr="00B714B2">
        <w:rPr>
          <w:sz w:val="24"/>
          <w:szCs w:val="24"/>
        </w:rPr>
        <w:t xml:space="preserve"> do mês de </w:t>
      </w:r>
      <w:r w:rsidR="00265123">
        <w:rPr>
          <w:sz w:val="24"/>
          <w:szCs w:val="24"/>
        </w:rPr>
        <w:t xml:space="preserve">março </w:t>
      </w:r>
      <w:r w:rsidR="0080502B" w:rsidRPr="00B714B2">
        <w:rPr>
          <w:sz w:val="24"/>
          <w:szCs w:val="24"/>
        </w:rPr>
        <w:t>do ano</w:t>
      </w:r>
      <w:r w:rsidR="00AE61E4" w:rsidRPr="00B714B2">
        <w:rPr>
          <w:sz w:val="24"/>
          <w:szCs w:val="24"/>
        </w:rPr>
        <w:t xml:space="preserve"> de </w:t>
      </w:r>
      <w:r w:rsidRPr="00B714B2">
        <w:rPr>
          <w:sz w:val="24"/>
          <w:szCs w:val="24"/>
        </w:rPr>
        <w:t>201</w:t>
      </w:r>
      <w:r w:rsidR="00265123">
        <w:rPr>
          <w:sz w:val="24"/>
          <w:szCs w:val="24"/>
        </w:rPr>
        <w:t>8</w:t>
      </w:r>
      <w:r w:rsidRPr="00B714B2">
        <w:rPr>
          <w:sz w:val="24"/>
          <w:szCs w:val="24"/>
        </w:rPr>
        <w:t>.</w:t>
      </w:r>
    </w:p>
    <w:p w:rsidR="00265123" w:rsidRDefault="00265123" w:rsidP="00B714B2">
      <w:pPr>
        <w:spacing w:line="360" w:lineRule="auto"/>
        <w:ind w:firstLine="708"/>
        <w:jc w:val="both"/>
        <w:rPr>
          <w:sz w:val="24"/>
          <w:szCs w:val="24"/>
        </w:rPr>
      </w:pPr>
    </w:p>
    <w:p w:rsidR="00331517" w:rsidRPr="00B714B2" w:rsidRDefault="00331517" w:rsidP="00B714B2">
      <w:pPr>
        <w:spacing w:line="360" w:lineRule="auto"/>
        <w:ind w:firstLine="708"/>
        <w:jc w:val="both"/>
        <w:rPr>
          <w:sz w:val="24"/>
          <w:szCs w:val="24"/>
        </w:rPr>
      </w:pPr>
    </w:p>
    <w:p w:rsidR="00753CF6" w:rsidRDefault="00D54A41" w:rsidP="006F6A94">
      <w:pPr>
        <w:pStyle w:val="Default"/>
        <w:spacing w:line="360" w:lineRule="auto"/>
        <w:ind w:firstLine="708"/>
        <w:jc w:val="both"/>
      </w:pPr>
      <w:r w:rsidRPr="00A72373">
        <w:t xml:space="preserve">Registre-se e Publique-se.   </w:t>
      </w:r>
    </w:p>
    <w:p w:rsidR="00D54A41" w:rsidRDefault="00D54A41" w:rsidP="006F6A94">
      <w:pPr>
        <w:pStyle w:val="Default"/>
        <w:spacing w:line="360" w:lineRule="auto"/>
        <w:ind w:firstLine="708"/>
        <w:jc w:val="both"/>
      </w:pPr>
      <w:r w:rsidRPr="00A72373">
        <w:t xml:space="preserve">     </w:t>
      </w:r>
    </w:p>
    <w:p w:rsidR="00331517" w:rsidRDefault="00331517" w:rsidP="006F6A94">
      <w:pPr>
        <w:pStyle w:val="Default"/>
        <w:spacing w:line="360" w:lineRule="auto"/>
        <w:ind w:firstLine="708"/>
        <w:jc w:val="both"/>
      </w:pPr>
    </w:p>
    <w:p w:rsidR="00331517" w:rsidRPr="00A72373" w:rsidRDefault="00331517" w:rsidP="006F6A94">
      <w:pPr>
        <w:pStyle w:val="Default"/>
        <w:spacing w:line="360" w:lineRule="auto"/>
        <w:ind w:firstLine="708"/>
        <w:jc w:val="both"/>
      </w:pPr>
    </w:p>
    <w:p w:rsidR="009235A2" w:rsidRPr="006F6A94" w:rsidRDefault="009235A2" w:rsidP="002E6B7B">
      <w:pPr>
        <w:pStyle w:val="Default"/>
        <w:ind w:firstLine="708"/>
        <w:jc w:val="both"/>
      </w:pPr>
      <w:r w:rsidRPr="006F6A94">
        <w:t>Anderson de Lima Pulhese</w:t>
      </w:r>
    </w:p>
    <w:p w:rsidR="00D54A41" w:rsidRDefault="009235A2" w:rsidP="002E6B7B">
      <w:pPr>
        <w:pStyle w:val="Default"/>
        <w:ind w:firstLine="708"/>
        <w:jc w:val="both"/>
      </w:pPr>
      <w:r w:rsidRPr="006F6A94">
        <w:t>Secretário da Administração e Fazenda.</w:t>
      </w:r>
    </w:p>
    <w:p w:rsidR="001C1926" w:rsidRDefault="001C1926" w:rsidP="006F6A94">
      <w:pPr>
        <w:pStyle w:val="Default"/>
        <w:spacing w:line="360" w:lineRule="auto"/>
        <w:ind w:firstLine="708"/>
        <w:jc w:val="both"/>
      </w:pPr>
    </w:p>
    <w:p w:rsidR="00331517" w:rsidRDefault="00331517" w:rsidP="006F6A94">
      <w:pPr>
        <w:pStyle w:val="Default"/>
        <w:spacing w:line="360" w:lineRule="auto"/>
        <w:ind w:firstLine="708"/>
        <w:jc w:val="both"/>
      </w:pPr>
    </w:p>
    <w:p w:rsidR="00331517" w:rsidRDefault="00331517" w:rsidP="006F6A94">
      <w:pPr>
        <w:pStyle w:val="Default"/>
        <w:spacing w:line="360" w:lineRule="auto"/>
        <w:ind w:firstLine="708"/>
        <w:jc w:val="both"/>
      </w:pPr>
    </w:p>
    <w:p w:rsidR="001C1926" w:rsidRDefault="001C1926" w:rsidP="006F6A94">
      <w:pPr>
        <w:pStyle w:val="Default"/>
        <w:spacing w:line="360" w:lineRule="auto"/>
        <w:ind w:firstLine="708"/>
        <w:jc w:val="both"/>
      </w:pPr>
    </w:p>
    <w:p w:rsidR="009235A2" w:rsidRPr="00A72373" w:rsidRDefault="009235A2" w:rsidP="001C1926">
      <w:pPr>
        <w:pStyle w:val="Default"/>
        <w:tabs>
          <w:tab w:val="left" w:pos="3502"/>
        </w:tabs>
        <w:jc w:val="center"/>
      </w:pPr>
      <w:r w:rsidRPr="006F6A94">
        <w:t>José Claiton Sauzem Ilha</w:t>
      </w:r>
    </w:p>
    <w:p w:rsidR="001C1926" w:rsidRDefault="009235A2" w:rsidP="001C1926">
      <w:pPr>
        <w:pStyle w:val="Default"/>
        <w:jc w:val="center"/>
      </w:pPr>
      <w:r w:rsidRPr="00A72373">
        <w:t>Prefeito Municipal</w:t>
      </w:r>
    </w:p>
    <w:p w:rsidR="00455B3A" w:rsidRDefault="00455B3A" w:rsidP="001C1926">
      <w:pPr>
        <w:pStyle w:val="Default"/>
        <w:jc w:val="center"/>
      </w:pPr>
    </w:p>
    <w:p w:rsidR="00455B3A" w:rsidRDefault="00455B3A" w:rsidP="001C1926">
      <w:pPr>
        <w:pStyle w:val="Default"/>
        <w:jc w:val="center"/>
      </w:pPr>
    </w:p>
    <w:p w:rsidR="00455B3A" w:rsidRDefault="00455B3A" w:rsidP="001C1926">
      <w:pPr>
        <w:pStyle w:val="Default"/>
        <w:jc w:val="center"/>
      </w:pPr>
    </w:p>
    <w:p w:rsidR="00455B3A" w:rsidRDefault="00455B3A" w:rsidP="001C1926">
      <w:pPr>
        <w:pStyle w:val="Default"/>
        <w:jc w:val="center"/>
      </w:pPr>
    </w:p>
    <w:p w:rsidR="00455B3A" w:rsidRDefault="00455B3A" w:rsidP="001C1926">
      <w:pPr>
        <w:pStyle w:val="Default"/>
        <w:jc w:val="center"/>
      </w:pPr>
    </w:p>
    <w:p w:rsidR="00455B3A" w:rsidRDefault="00455B3A" w:rsidP="001C1926">
      <w:pPr>
        <w:pStyle w:val="Default"/>
        <w:jc w:val="center"/>
      </w:pPr>
    </w:p>
    <w:p w:rsidR="00455B3A" w:rsidRDefault="00455B3A" w:rsidP="001C1926">
      <w:pPr>
        <w:pStyle w:val="Default"/>
        <w:jc w:val="center"/>
      </w:pPr>
    </w:p>
    <w:p w:rsidR="005C3D53" w:rsidRPr="00455B3A" w:rsidRDefault="00C30AF3" w:rsidP="002A7EAD">
      <w:pPr>
        <w:pStyle w:val="NormalWeb"/>
        <w:spacing w:after="0" w:afterAutospacing="0"/>
        <w:jc w:val="center"/>
        <w:rPr>
          <w:b/>
          <w:sz w:val="28"/>
          <w:szCs w:val="28"/>
        </w:rPr>
      </w:pPr>
      <w:r w:rsidRPr="00455B3A">
        <w:rPr>
          <w:b/>
          <w:bCs/>
          <w:sz w:val="28"/>
          <w:szCs w:val="28"/>
        </w:rPr>
        <w:lastRenderedPageBreak/>
        <w:t>Mensagem Justificativa</w:t>
      </w:r>
      <w:r w:rsidR="005C3D53" w:rsidRPr="00455B3A">
        <w:rPr>
          <w:b/>
          <w:bCs/>
          <w:sz w:val="28"/>
          <w:szCs w:val="28"/>
        </w:rPr>
        <w:t xml:space="preserve"> ao </w:t>
      </w:r>
      <w:r w:rsidR="005C3D53" w:rsidRPr="00455B3A">
        <w:rPr>
          <w:b/>
          <w:sz w:val="28"/>
          <w:szCs w:val="28"/>
        </w:rPr>
        <w:t xml:space="preserve">Projeto de Lei Municipal n. º </w:t>
      </w:r>
      <w:r w:rsidR="00455B3A" w:rsidRPr="00455B3A">
        <w:rPr>
          <w:b/>
          <w:sz w:val="28"/>
          <w:szCs w:val="28"/>
        </w:rPr>
        <w:t>00</w:t>
      </w:r>
      <w:r w:rsidR="009076DC">
        <w:rPr>
          <w:b/>
          <w:sz w:val="28"/>
          <w:szCs w:val="28"/>
        </w:rPr>
        <w:t>6</w:t>
      </w:r>
      <w:r w:rsidR="00455B3A">
        <w:rPr>
          <w:b/>
          <w:sz w:val="28"/>
          <w:szCs w:val="28"/>
        </w:rPr>
        <w:t xml:space="preserve"> de</w:t>
      </w:r>
      <w:r w:rsidR="00455B3A" w:rsidRPr="00455B3A">
        <w:rPr>
          <w:b/>
          <w:sz w:val="28"/>
          <w:szCs w:val="28"/>
        </w:rPr>
        <w:t xml:space="preserve"> </w:t>
      </w:r>
      <w:r w:rsidR="009076DC">
        <w:rPr>
          <w:b/>
          <w:sz w:val="28"/>
          <w:szCs w:val="28"/>
        </w:rPr>
        <w:t>21</w:t>
      </w:r>
      <w:r w:rsidR="00455B3A" w:rsidRPr="00455B3A">
        <w:rPr>
          <w:b/>
          <w:sz w:val="28"/>
          <w:szCs w:val="28"/>
        </w:rPr>
        <w:t xml:space="preserve"> </w:t>
      </w:r>
      <w:r w:rsidR="00455B3A">
        <w:rPr>
          <w:b/>
          <w:sz w:val="28"/>
          <w:szCs w:val="28"/>
        </w:rPr>
        <w:t xml:space="preserve">de </w:t>
      </w:r>
      <w:r w:rsidR="00455B3A" w:rsidRPr="00455B3A">
        <w:rPr>
          <w:b/>
          <w:sz w:val="28"/>
          <w:szCs w:val="28"/>
        </w:rPr>
        <w:t>M</w:t>
      </w:r>
      <w:r w:rsidR="00455B3A">
        <w:rPr>
          <w:b/>
          <w:sz w:val="28"/>
          <w:szCs w:val="28"/>
        </w:rPr>
        <w:t>arço</w:t>
      </w:r>
      <w:r w:rsidR="00455B3A" w:rsidRPr="00455B3A">
        <w:rPr>
          <w:b/>
          <w:sz w:val="28"/>
          <w:szCs w:val="28"/>
        </w:rPr>
        <w:t xml:space="preserve"> </w:t>
      </w:r>
      <w:r w:rsidR="00455B3A">
        <w:rPr>
          <w:b/>
          <w:sz w:val="28"/>
          <w:szCs w:val="28"/>
        </w:rPr>
        <w:t>de</w:t>
      </w:r>
      <w:r w:rsidR="00455B3A" w:rsidRPr="00455B3A">
        <w:rPr>
          <w:b/>
          <w:sz w:val="28"/>
          <w:szCs w:val="28"/>
        </w:rPr>
        <w:t xml:space="preserve"> 2018</w:t>
      </w:r>
      <w:r w:rsidR="005C3D53" w:rsidRPr="00455B3A">
        <w:rPr>
          <w:b/>
          <w:sz w:val="28"/>
          <w:szCs w:val="28"/>
        </w:rPr>
        <w:t>.</w:t>
      </w:r>
    </w:p>
    <w:p w:rsidR="00C30AF3" w:rsidRPr="005C3D53" w:rsidRDefault="00C30AF3" w:rsidP="005C3D53">
      <w:pPr>
        <w:jc w:val="center"/>
        <w:rPr>
          <w:b/>
          <w:bCs/>
          <w:sz w:val="28"/>
          <w:szCs w:val="28"/>
        </w:rPr>
      </w:pPr>
    </w:p>
    <w:p w:rsidR="00F53DF4" w:rsidRDefault="00F53DF4" w:rsidP="00C30AF3">
      <w:pPr>
        <w:spacing w:line="360" w:lineRule="auto"/>
        <w:jc w:val="both"/>
        <w:rPr>
          <w:b/>
          <w:sz w:val="24"/>
          <w:szCs w:val="24"/>
        </w:rPr>
      </w:pPr>
    </w:p>
    <w:p w:rsidR="00C30AF3" w:rsidRPr="007B5327" w:rsidRDefault="00C30AF3" w:rsidP="00C30AF3">
      <w:pPr>
        <w:spacing w:line="360" w:lineRule="auto"/>
        <w:jc w:val="both"/>
        <w:rPr>
          <w:b/>
          <w:sz w:val="24"/>
          <w:szCs w:val="24"/>
        </w:rPr>
      </w:pPr>
      <w:r w:rsidRPr="007B5327">
        <w:rPr>
          <w:b/>
          <w:sz w:val="24"/>
          <w:szCs w:val="24"/>
        </w:rPr>
        <w:t>Senhor Presidente,</w:t>
      </w:r>
    </w:p>
    <w:p w:rsidR="00C30AF3" w:rsidRPr="007B5327" w:rsidRDefault="00C30AF3" w:rsidP="00C30AF3">
      <w:pPr>
        <w:spacing w:line="360" w:lineRule="auto"/>
        <w:jc w:val="both"/>
        <w:rPr>
          <w:b/>
          <w:sz w:val="24"/>
          <w:szCs w:val="24"/>
        </w:rPr>
      </w:pPr>
      <w:r w:rsidRPr="007B5327">
        <w:rPr>
          <w:b/>
          <w:sz w:val="24"/>
          <w:szCs w:val="24"/>
        </w:rPr>
        <w:t>Senhores Vereadores e Senhora Vereadora</w:t>
      </w:r>
    </w:p>
    <w:p w:rsidR="00D60555" w:rsidRDefault="00D60555" w:rsidP="00C30AF3">
      <w:pPr>
        <w:spacing w:line="360" w:lineRule="auto"/>
        <w:jc w:val="both"/>
        <w:rPr>
          <w:b/>
          <w:sz w:val="24"/>
          <w:szCs w:val="24"/>
        </w:rPr>
      </w:pPr>
    </w:p>
    <w:p w:rsidR="009076DC" w:rsidRDefault="009076DC" w:rsidP="009076DC">
      <w:pPr>
        <w:spacing w:line="360" w:lineRule="auto"/>
        <w:ind w:firstLine="708"/>
        <w:jc w:val="both"/>
        <w:rPr>
          <w:sz w:val="24"/>
          <w:szCs w:val="24"/>
        </w:rPr>
      </w:pPr>
      <w:r w:rsidRPr="009076DC">
        <w:rPr>
          <w:sz w:val="24"/>
          <w:szCs w:val="24"/>
        </w:rPr>
        <w:t xml:space="preserve">Encaminho à apreciação de Vossa Excelência e desta Colenda Câmara Municipal, </w:t>
      </w:r>
      <w:r w:rsidRPr="009076DC">
        <w:rPr>
          <w:b/>
          <w:sz w:val="24"/>
          <w:szCs w:val="24"/>
        </w:rPr>
        <w:t>EM REGIME DE URGÊNCIA</w:t>
      </w:r>
      <w:r>
        <w:rPr>
          <w:sz w:val="24"/>
          <w:szCs w:val="24"/>
        </w:rPr>
        <w:t xml:space="preserve">, </w:t>
      </w:r>
      <w:r w:rsidRPr="009076DC">
        <w:rPr>
          <w:sz w:val="24"/>
          <w:szCs w:val="24"/>
        </w:rPr>
        <w:t>o presente PROJETO DE LEI, que visa a introduzir dispositivos do CÓDIGO TRIBUTÁRIO MUNICIPAL, a fim de ser instituída no Município a Declaração Eletrônica dos serviços prestados, assim como estabelecer critérios para a nota fiscal de serviços até a implantação da nota fiscal de serviços eletrônica.</w:t>
      </w:r>
      <w:r>
        <w:rPr>
          <w:sz w:val="24"/>
          <w:szCs w:val="24"/>
        </w:rPr>
        <w:t xml:space="preserve"> </w:t>
      </w:r>
      <w:r w:rsidRPr="009076DC">
        <w:rPr>
          <w:sz w:val="24"/>
          <w:szCs w:val="24"/>
        </w:rPr>
        <w:t>A Escrituração Eletrônica mensal busca através da evolução tecnológica a necessidade de implementar métodos informatizados na Administração Tributária Municipal visando simplificar, reduzir custos operacionais do sujeito passivo no cumprimento de suas obrigações acessórias relativas a declaração mensal dos serviços prestados, facilitar a emissão da guia de recolhimento do imposto devido e aumentar a capacidade de fiscalização e da verificação do tributo.</w:t>
      </w:r>
      <w:r>
        <w:rPr>
          <w:sz w:val="24"/>
          <w:szCs w:val="24"/>
        </w:rPr>
        <w:t xml:space="preserve"> </w:t>
      </w:r>
    </w:p>
    <w:p w:rsidR="009076DC" w:rsidRPr="009076DC" w:rsidRDefault="009076DC" w:rsidP="009076DC">
      <w:pPr>
        <w:spacing w:line="360" w:lineRule="auto"/>
        <w:ind w:firstLine="708"/>
        <w:jc w:val="both"/>
        <w:rPr>
          <w:sz w:val="24"/>
          <w:szCs w:val="24"/>
        </w:rPr>
      </w:pPr>
      <w:r w:rsidRPr="009076DC">
        <w:rPr>
          <w:sz w:val="24"/>
          <w:szCs w:val="24"/>
        </w:rPr>
        <w:t>Nesse mesmo sentido, deverá a Administração inserir de imediato a Nota Fiscal de Serviços Eletrônica - NFS-e, que será normatizada através de Decreto Executivo já em elaboração.</w:t>
      </w:r>
      <w:r>
        <w:rPr>
          <w:sz w:val="24"/>
          <w:szCs w:val="24"/>
        </w:rPr>
        <w:t xml:space="preserve"> </w:t>
      </w:r>
      <w:r w:rsidRPr="009076DC">
        <w:rPr>
          <w:sz w:val="24"/>
          <w:szCs w:val="24"/>
        </w:rPr>
        <w:t>Desta forma, ficará o Município de Dilermando de Aguiar na mesma linha de procedimentos dos inúmeros municípios que independentemente do seu tamanho já instituíram tanto a Declaração Eletrônica quanto a Nota de Serviços Eletrônica.</w:t>
      </w:r>
      <w:r>
        <w:rPr>
          <w:sz w:val="24"/>
          <w:szCs w:val="24"/>
        </w:rPr>
        <w:t xml:space="preserve"> </w:t>
      </w:r>
      <w:r w:rsidRPr="009076DC">
        <w:rPr>
          <w:sz w:val="24"/>
          <w:szCs w:val="24"/>
        </w:rPr>
        <w:t>Assim Senhor Presidente e Senhores Vereadores a necessidade de apreciação e aprovação do presente Projeto, que não irá modificar o tributo em questão, mas apenas possibilitar que os contribuintes do Imposto sobre Serviços tenham uma maior comodidade na declaração de seus serviços assim como na obtenção da guia de recolhimento por sistema informatizado, o que sem sombra de dúvida facilita a vida de todos.</w:t>
      </w:r>
    </w:p>
    <w:p w:rsidR="002E775A" w:rsidRDefault="002E775A" w:rsidP="002E775A">
      <w:pPr>
        <w:spacing w:line="360" w:lineRule="auto"/>
        <w:jc w:val="center"/>
      </w:pPr>
    </w:p>
    <w:p w:rsidR="002E775A" w:rsidRDefault="002E775A" w:rsidP="002E775A">
      <w:pPr>
        <w:spacing w:line="360" w:lineRule="auto"/>
        <w:jc w:val="center"/>
      </w:pPr>
    </w:p>
    <w:p w:rsidR="002E775A" w:rsidRPr="002E775A" w:rsidRDefault="002E775A" w:rsidP="0021617C">
      <w:pPr>
        <w:jc w:val="center"/>
        <w:rPr>
          <w:sz w:val="24"/>
          <w:szCs w:val="24"/>
        </w:rPr>
      </w:pPr>
      <w:r w:rsidRPr="002E775A">
        <w:rPr>
          <w:sz w:val="24"/>
          <w:szCs w:val="24"/>
        </w:rPr>
        <w:t>José Claiton Sauzem Ilha,</w:t>
      </w:r>
    </w:p>
    <w:p w:rsidR="002E775A" w:rsidRPr="002E775A" w:rsidRDefault="002E775A" w:rsidP="0021617C">
      <w:pPr>
        <w:jc w:val="center"/>
        <w:rPr>
          <w:sz w:val="24"/>
          <w:szCs w:val="24"/>
        </w:rPr>
      </w:pPr>
      <w:r w:rsidRPr="002E775A">
        <w:rPr>
          <w:sz w:val="24"/>
          <w:szCs w:val="24"/>
        </w:rPr>
        <w:t>Prefeito Municipal</w:t>
      </w:r>
    </w:p>
    <w:p w:rsidR="00D60555" w:rsidRPr="002E775A" w:rsidRDefault="00D60555" w:rsidP="00C30AF3">
      <w:pPr>
        <w:spacing w:line="360" w:lineRule="auto"/>
        <w:jc w:val="both"/>
        <w:rPr>
          <w:b/>
          <w:sz w:val="24"/>
          <w:szCs w:val="24"/>
        </w:rPr>
      </w:pPr>
    </w:p>
    <w:p w:rsidR="006D3C01" w:rsidRPr="002E775A" w:rsidRDefault="006D3C01" w:rsidP="00EF2011">
      <w:pPr>
        <w:jc w:val="center"/>
        <w:rPr>
          <w:sz w:val="24"/>
          <w:szCs w:val="24"/>
        </w:rPr>
      </w:pPr>
    </w:p>
    <w:p w:rsidR="006D3C01" w:rsidRPr="002E775A" w:rsidRDefault="006D3C01" w:rsidP="00EF2011">
      <w:pPr>
        <w:jc w:val="center"/>
        <w:rPr>
          <w:sz w:val="24"/>
          <w:szCs w:val="24"/>
        </w:rPr>
      </w:pPr>
    </w:p>
    <w:p w:rsidR="006D3C01" w:rsidRPr="002E775A" w:rsidRDefault="006D3C01" w:rsidP="00EF2011">
      <w:pPr>
        <w:jc w:val="center"/>
        <w:rPr>
          <w:sz w:val="24"/>
          <w:szCs w:val="24"/>
        </w:rPr>
      </w:pPr>
    </w:p>
    <w:p w:rsidR="00324637" w:rsidRPr="002E775A" w:rsidRDefault="00324637" w:rsidP="007B5327">
      <w:pPr>
        <w:jc w:val="center"/>
        <w:rPr>
          <w:sz w:val="24"/>
          <w:szCs w:val="24"/>
        </w:rPr>
      </w:pPr>
    </w:p>
    <w:p w:rsidR="00C30AF3" w:rsidRPr="007B5327" w:rsidRDefault="00C30AF3" w:rsidP="00551C72">
      <w:pPr>
        <w:spacing w:after="240" w:line="360" w:lineRule="auto"/>
        <w:ind w:left="4956" w:firstLine="708"/>
        <w:jc w:val="right"/>
        <w:rPr>
          <w:bCs/>
          <w:sz w:val="24"/>
          <w:szCs w:val="24"/>
        </w:rPr>
      </w:pPr>
      <w:r w:rsidRPr="007B5327">
        <w:rPr>
          <w:bCs/>
          <w:sz w:val="24"/>
          <w:szCs w:val="24"/>
        </w:rPr>
        <w:t xml:space="preserve">Visto em: </w:t>
      </w:r>
      <w:r w:rsidR="000A3861">
        <w:rPr>
          <w:bCs/>
          <w:sz w:val="24"/>
          <w:szCs w:val="24"/>
        </w:rPr>
        <w:t>21</w:t>
      </w:r>
      <w:r w:rsidR="00746D4A">
        <w:rPr>
          <w:bCs/>
          <w:sz w:val="24"/>
          <w:szCs w:val="24"/>
        </w:rPr>
        <w:t xml:space="preserve"> de março</w:t>
      </w:r>
      <w:r w:rsidRPr="007B5327">
        <w:rPr>
          <w:bCs/>
          <w:sz w:val="24"/>
          <w:szCs w:val="24"/>
        </w:rPr>
        <w:t xml:space="preserve"> de 201</w:t>
      </w:r>
      <w:r w:rsidR="00746D4A">
        <w:rPr>
          <w:bCs/>
          <w:sz w:val="24"/>
          <w:szCs w:val="24"/>
        </w:rPr>
        <w:t>8</w:t>
      </w:r>
      <w:r w:rsidRPr="007B5327">
        <w:rPr>
          <w:bCs/>
          <w:sz w:val="24"/>
          <w:szCs w:val="24"/>
        </w:rPr>
        <w:t>.</w:t>
      </w:r>
    </w:p>
    <w:sectPr w:rsidR="00C30AF3" w:rsidRPr="007B5327" w:rsidSect="00713D36">
      <w:headerReference w:type="default" r:id="rId9"/>
      <w:footerReference w:type="default" r:id="rId10"/>
      <w:pgSz w:w="11907" w:h="16840" w:code="9"/>
      <w:pgMar w:top="1245" w:right="992" w:bottom="1134"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CE" w:rsidRDefault="001F6BCE">
      <w:r>
        <w:separator/>
      </w:r>
    </w:p>
  </w:endnote>
  <w:endnote w:type="continuationSeparator" w:id="0">
    <w:p w:rsidR="001F6BCE" w:rsidRDefault="001F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tblGrid>
    <w:tr w:rsidR="00150707" w:rsidTr="00F53DF4">
      <w:trPr>
        <w:trHeight w:val="268"/>
      </w:trPr>
      <w:tc>
        <w:tcPr>
          <w:tcW w:w="4722" w:type="dxa"/>
          <w:vAlign w:val="center"/>
        </w:tcPr>
        <w:p w:rsidR="00150707" w:rsidRDefault="00150707" w:rsidP="00C65292">
          <w:pPr>
            <w:pStyle w:val="Rodap"/>
            <w:jc w:val="center"/>
          </w:pPr>
          <w:r>
            <w:t>“Doe órgãos, Doe Sangue: Salve Vidas”.</w:t>
          </w:r>
        </w:p>
      </w:tc>
    </w:tr>
  </w:tbl>
  <w:p w:rsidR="00150707" w:rsidRPr="00E523F0" w:rsidRDefault="00150707" w:rsidP="00C65292">
    <w:pPr>
      <w:pStyle w:val="Rodap"/>
      <w:rPr>
        <w:sz w:val="18"/>
        <w:szCs w:val="18"/>
      </w:rPr>
    </w:pPr>
    <w:r w:rsidRPr="00D74E9B">
      <w:rPr>
        <w:sz w:val="22"/>
        <w:szCs w:val="22"/>
      </w:rPr>
      <w:tab/>
    </w:r>
    <w:r w:rsidRPr="00E523F0">
      <w:rPr>
        <w:sz w:val="18"/>
        <w:szCs w:val="18"/>
      </w:rPr>
      <w:t xml:space="preserve">- </w:t>
    </w:r>
    <w:r w:rsidRPr="00E523F0">
      <w:rPr>
        <w:sz w:val="18"/>
        <w:szCs w:val="18"/>
      </w:rPr>
      <w:fldChar w:fldCharType="begin"/>
    </w:r>
    <w:r w:rsidRPr="00E523F0">
      <w:rPr>
        <w:sz w:val="18"/>
        <w:szCs w:val="18"/>
      </w:rPr>
      <w:instrText xml:space="preserve"> PAGE </w:instrText>
    </w:r>
    <w:r w:rsidRPr="00E523F0">
      <w:rPr>
        <w:sz w:val="18"/>
        <w:szCs w:val="18"/>
      </w:rPr>
      <w:fldChar w:fldCharType="separate"/>
    </w:r>
    <w:r w:rsidR="005A1A69">
      <w:rPr>
        <w:noProof/>
        <w:sz w:val="18"/>
        <w:szCs w:val="18"/>
      </w:rPr>
      <w:t>1</w:t>
    </w:r>
    <w:r w:rsidRPr="00E523F0">
      <w:rPr>
        <w:sz w:val="18"/>
        <w:szCs w:val="18"/>
      </w:rPr>
      <w:fldChar w:fldCharType="end"/>
    </w:r>
    <w:r w:rsidRPr="00E523F0">
      <w:rPr>
        <w:sz w:val="18"/>
        <w:szCs w:val="18"/>
      </w:rPr>
      <w:t xml:space="preserve"> -</w:t>
    </w:r>
  </w:p>
  <w:p w:rsidR="00150707" w:rsidRDefault="00150707" w:rsidP="00C65292">
    <w:pPr>
      <w:pStyle w:val="Rodap"/>
    </w:pPr>
  </w:p>
  <w:p w:rsidR="00150707" w:rsidRDefault="0015070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CE" w:rsidRDefault="001F6BCE">
      <w:r>
        <w:separator/>
      </w:r>
    </w:p>
  </w:footnote>
  <w:footnote w:type="continuationSeparator" w:id="0">
    <w:p w:rsidR="001F6BCE" w:rsidRDefault="001F6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707" w:rsidRDefault="00150707" w:rsidP="00E7531B">
    <w:pPr>
      <w:pStyle w:val="Cabealho"/>
      <w:jc w:val="center"/>
      <w:rPr>
        <w:b/>
        <w:sz w:val="18"/>
        <w:szCs w:val="18"/>
      </w:rPr>
    </w:pPr>
    <w:r>
      <w:rPr>
        <w:noProof/>
        <w:sz w:val="18"/>
        <w:szCs w:val="18"/>
      </w:rPr>
      <mc:AlternateContent>
        <mc:Choice Requires="wps">
          <w:drawing>
            <wp:anchor distT="0" distB="0" distL="114300" distR="114300" simplePos="0" relativeHeight="251658752" behindDoc="0" locked="0" layoutInCell="1" allowOverlap="1" wp14:anchorId="62BD2D19" wp14:editId="0E77F1C6">
              <wp:simplePos x="0" y="0"/>
              <wp:positionH relativeFrom="column">
                <wp:posOffset>0</wp:posOffset>
              </wp:positionH>
              <wp:positionV relativeFrom="paragraph">
                <wp:posOffset>8255</wp:posOffset>
              </wp:positionV>
              <wp:extent cx="887095" cy="9144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0707" w:rsidRDefault="00150707" w:rsidP="00C65292">
                          <w:r>
                            <w:object w:dxaOrig="3168" w:dyaOrig="4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68.6pt" o:ole="" fillcolor="window">
                                <v:imagedata r:id="rId1" o:title=""/>
                              </v:shape>
                              <o:OLEObject Type="Embed" ProgID="PBrush" ShapeID="_x0000_i1025" DrawAspect="Content" ObjectID="_1583143712"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65pt;width:69.85pt;height:1in;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" filled="f" stroked="f">
              <v:textbox>
                <w:txbxContent>
                  <w:p w:rsidR="00150707" w:rsidRDefault="00150707" w:rsidP="00C65292">
                    <w:r>
                      <w:object w:dxaOrig="3168" w:dyaOrig="4056">
                        <v:shape id="_x0000_i1025" type="#_x0000_t75" style="width:55pt;height:68.6pt" o:ole="" fillcolor="window">
                          <v:imagedata r:id="rId3" o:title=""/>
                        </v:shape>
                        <o:OLEObject Type="Embed" ProgID="PBrush" ShapeID="_x0000_i1025" DrawAspect="Content" ObjectID="_1583134757" r:id="rId4"/>
                      </w:object>
                    </w:r>
                  </w:p>
                </w:txbxContent>
              </v:textbox>
            </v:shape>
          </w:pict>
        </mc:Fallback>
      </mc:AlternateContent>
    </w:r>
    <w:r w:rsidRPr="004835EA">
      <w:rPr>
        <w:b/>
        <w:sz w:val="18"/>
        <w:szCs w:val="18"/>
      </w:rPr>
      <w:t xml:space="preserve">                          </w:t>
    </w:r>
  </w:p>
  <w:p w:rsidR="00150707" w:rsidRPr="004835EA" w:rsidRDefault="00150707" w:rsidP="00A91394">
    <w:pPr>
      <w:pStyle w:val="Cabealho"/>
      <w:rPr>
        <w:b/>
        <w:sz w:val="18"/>
        <w:szCs w:val="18"/>
      </w:rPr>
    </w:pPr>
    <w:r>
      <w:rPr>
        <w:b/>
        <w:sz w:val="18"/>
        <w:szCs w:val="18"/>
      </w:rPr>
      <w:t xml:space="preserve">                                                      </w:t>
    </w:r>
    <w:r w:rsidRPr="004835EA">
      <w:rPr>
        <w:b/>
        <w:sz w:val="18"/>
        <w:szCs w:val="18"/>
      </w:rPr>
      <w:t>Estado do Rio Grande do Sul</w:t>
    </w:r>
  </w:p>
  <w:p w:rsidR="00150707" w:rsidRPr="00A91394" w:rsidRDefault="00150707" w:rsidP="00A91394">
    <w:pPr>
      <w:pStyle w:val="Cabealho"/>
      <w:jc w:val="center"/>
      <w:rPr>
        <w:b/>
        <w:sz w:val="18"/>
        <w:szCs w:val="18"/>
      </w:rPr>
    </w:pPr>
    <w:r w:rsidRPr="00A91394">
      <w:rPr>
        <w:b/>
        <w:sz w:val="18"/>
        <w:szCs w:val="18"/>
      </w:rPr>
      <w:t>Prefeitura Municipal de Dilermando de Aguiar</w:t>
    </w:r>
  </w:p>
  <w:p w:rsidR="00150707" w:rsidRPr="00E7531B" w:rsidRDefault="00150707" w:rsidP="00A91394">
    <w:pPr>
      <w:pStyle w:val="Cabealho"/>
      <w:jc w:val="center"/>
      <w:rPr>
        <w:b/>
        <w:sz w:val="14"/>
        <w:szCs w:val="14"/>
      </w:rPr>
    </w:pPr>
    <w:r>
      <w:rPr>
        <w:b/>
        <w:sz w:val="18"/>
        <w:szCs w:val="18"/>
      </w:rPr>
      <w:t>Gabinete do Prefeito</w:t>
    </w:r>
    <w:r w:rsidRPr="004835EA">
      <w:rPr>
        <w:b/>
        <w:sz w:val="18"/>
        <w:szCs w:val="18"/>
      </w:rPr>
      <w:t xml:space="preserve">                                                                                                                           </w:t>
    </w:r>
    <w:r>
      <w:rPr>
        <w:b/>
        <w:sz w:val="18"/>
        <w:szCs w:val="18"/>
      </w:rPr>
      <w:t>________________</w:t>
    </w:r>
    <w:r w:rsidRPr="00E7531B">
      <w:rPr>
        <w:b/>
        <w:sz w:val="14"/>
        <w:szCs w:val="14"/>
      </w:rPr>
      <w:t>______________________________________________________</w:t>
    </w:r>
  </w:p>
  <w:p w:rsidR="006B755C" w:rsidRDefault="006B75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0"/>
      <w:numFmt w:val="decimal"/>
      <w:lvlText w:val="%1."/>
      <w:lvlJc w:val="left"/>
      <w:pPr>
        <w:ind w:left="1029" w:hanging="368"/>
      </w:pPr>
      <w:rPr>
        <w:rFonts w:ascii="Arial" w:hAnsi="Arial" w:cs="Arial"/>
        <w:b w:val="0"/>
        <w:bCs w:val="0"/>
        <w:sz w:val="22"/>
        <w:szCs w:val="22"/>
      </w:rPr>
    </w:lvl>
    <w:lvl w:ilvl="1">
      <w:start w:val="1"/>
      <w:numFmt w:val="lowerLetter"/>
      <w:lvlText w:val="%2)"/>
      <w:lvlJc w:val="left"/>
      <w:pPr>
        <w:ind w:left="1742" w:hanging="360"/>
      </w:pPr>
      <w:rPr>
        <w:rFonts w:ascii="Arial" w:hAnsi="Arial" w:cs="Arial"/>
        <w:b w:val="0"/>
        <w:bCs w:val="0"/>
        <w:spacing w:val="-1"/>
        <w:sz w:val="22"/>
        <w:szCs w:val="22"/>
      </w:rPr>
    </w:lvl>
    <w:lvl w:ilvl="2">
      <w:numFmt w:val="bullet"/>
      <w:lvlText w:val="•"/>
      <w:lvlJc w:val="left"/>
      <w:pPr>
        <w:ind w:left="2689" w:hanging="360"/>
      </w:pPr>
    </w:lvl>
    <w:lvl w:ilvl="3">
      <w:numFmt w:val="bullet"/>
      <w:lvlText w:val="•"/>
      <w:lvlJc w:val="left"/>
      <w:pPr>
        <w:ind w:left="3636" w:hanging="360"/>
      </w:pPr>
    </w:lvl>
    <w:lvl w:ilvl="4">
      <w:numFmt w:val="bullet"/>
      <w:lvlText w:val="•"/>
      <w:lvlJc w:val="left"/>
      <w:pPr>
        <w:ind w:left="4583" w:hanging="360"/>
      </w:pPr>
    </w:lvl>
    <w:lvl w:ilvl="5">
      <w:numFmt w:val="bullet"/>
      <w:lvlText w:val="•"/>
      <w:lvlJc w:val="left"/>
      <w:pPr>
        <w:ind w:left="5530" w:hanging="360"/>
      </w:pPr>
    </w:lvl>
    <w:lvl w:ilvl="6">
      <w:numFmt w:val="bullet"/>
      <w:lvlText w:val="•"/>
      <w:lvlJc w:val="left"/>
      <w:pPr>
        <w:ind w:left="6477" w:hanging="360"/>
      </w:pPr>
    </w:lvl>
    <w:lvl w:ilvl="7">
      <w:numFmt w:val="bullet"/>
      <w:lvlText w:val="•"/>
      <w:lvlJc w:val="left"/>
      <w:pPr>
        <w:ind w:left="7424" w:hanging="360"/>
      </w:pPr>
    </w:lvl>
    <w:lvl w:ilvl="8">
      <w:numFmt w:val="bullet"/>
      <w:lvlText w:val="•"/>
      <w:lvlJc w:val="left"/>
      <w:pPr>
        <w:ind w:left="8372" w:hanging="360"/>
      </w:pPr>
    </w:lvl>
  </w:abstractNum>
  <w:abstractNum w:abstractNumId="1">
    <w:nsid w:val="00000403"/>
    <w:multiLevelType w:val="multilevel"/>
    <w:tmpl w:val="120E0082"/>
    <w:lvl w:ilvl="0">
      <w:start w:val="4"/>
      <w:numFmt w:val="lowerLetter"/>
      <w:lvlText w:val="%1)"/>
      <w:lvlJc w:val="left"/>
      <w:pPr>
        <w:ind w:left="502" w:hanging="360"/>
      </w:pPr>
      <w:rPr>
        <w:rFonts w:ascii="Arial" w:hAnsi="Arial" w:cs="Arial"/>
        <w:b w:val="0"/>
        <w:bCs w:val="0"/>
        <w:spacing w:val="-1"/>
        <w:sz w:val="22"/>
        <w:szCs w:val="22"/>
      </w:rPr>
    </w:lvl>
    <w:lvl w:ilvl="1">
      <w:numFmt w:val="bullet"/>
      <w:lvlText w:val="•"/>
      <w:lvlJc w:val="left"/>
      <w:pPr>
        <w:ind w:left="1245" w:hanging="360"/>
      </w:pPr>
    </w:lvl>
    <w:lvl w:ilvl="2">
      <w:numFmt w:val="bullet"/>
      <w:lvlText w:val="•"/>
      <w:lvlJc w:val="left"/>
      <w:pPr>
        <w:ind w:left="1988" w:hanging="360"/>
      </w:pPr>
    </w:lvl>
    <w:lvl w:ilvl="3">
      <w:numFmt w:val="bullet"/>
      <w:lvlText w:val="•"/>
      <w:lvlJc w:val="left"/>
      <w:pPr>
        <w:ind w:left="2731" w:hanging="360"/>
      </w:pPr>
    </w:lvl>
    <w:lvl w:ilvl="4">
      <w:numFmt w:val="bullet"/>
      <w:lvlText w:val="•"/>
      <w:lvlJc w:val="left"/>
      <w:pPr>
        <w:ind w:left="3473" w:hanging="360"/>
      </w:pPr>
    </w:lvl>
    <w:lvl w:ilvl="5">
      <w:numFmt w:val="bullet"/>
      <w:lvlText w:val="•"/>
      <w:lvlJc w:val="left"/>
      <w:pPr>
        <w:ind w:left="4216" w:hanging="360"/>
      </w:pPr>
    </w:lvl>
    <w:lvl w:ilvl="6">
      <w:numFmt w:val="bullet"/>
      <w:lvlText w:val="•"/>
      <w:lvlJc w:val="left"/>
      <w:pPr>
        <w:ind w:left="4959" w:hanging="360"/>
      </w:pPr>
    </w:lvl>
    <w:lvl w:ilvl="7">
      <w:numFmt w:val="bullet"/>
      <w:lvlText w:val="•"/>
      <w:lvlJc w:val="left"/>
      <w:pPr>
        <w:ind w:left="5702" w:hanging="360"/>
      </w:pPr>
    </w:lvl>
    <w:lvl w:ilvl="8">
      <w:numFmt w:val="bullet"/>
      <w:lvlText w:val="•"/>
      <w:lvlJc w:val="left"/>
      <w:pPr>
        <w:ind w:left="6445" w:hanging="360"/>
      </w:pPr>
    </w:lvl>
  </w:abstractNum>
  <w:abstractNum w:abstractNumId="2">
    <w:nsid w:val="00000404"/>
    <w:multiLevelType w:val="multilevel"/>
    <w:tmpl w:val="00000887"/>
    <w:lvl w:ilvl="0">
      <w:start w:val="1"/>
      <w:numFmt w:val="upperRoman"/>
      <w:lvlText w:val="%1"/>
      <w:lvlJc w:val="left"/>
      <w:pPr>
        <w:ind w:hanging="125"/>
      </w:pPr>
      <w:rPr>
        <w:rFonts w:ascii="Arial" w:hAnsi="Arial" w:cs="Arial"/>
        <w:b w:val="0"/>
        <w:bCs w:val="0"/>
        <w:sz w:val="22"/>
        <w:szCs w:val="22"/>
      </w:rPr>
    </w:lvl>
    <w:lvl w:ilvl="1">
      <w:numFmt w:val="bullet"/>
      <w:lvlText w:val="•"/>
      <w:lvlJc w:val="left"/>
      <w:pPr>
        <w:ind w:left="850" w:hanging="125"/>
      </w:pPr>
    </w:lvl>
    <w:lvl w:ilvl="2">
      <w:numFmt w:val="bullet"/>
      <w:lvlText w:val="•"/>
      <w:lvlJc w:val="left"/>
      <w:pPr>
        <w:ind w:left="1701" w:hanging="125"/>
      </w:pPr>
    </w:lvl>
    <w:lvl w:ilvl="3">
      <w:numFmt w:val="bullet"/>
      <w:lvlText w:val="•"/>
      <w:lvlJc w:val="left"/>
      <w:pPr>
        <w:ind w:left="2552" w:hanging="125"/>
      </w:pPr>
    </w:lvl>
    <w:lvl w:ilvl="4">
      <w:numFmt w:val="bullet"/>
      <w:lvlText w:val="•"/>
      <w:lvlJc w:val="left"/>
      <w:pPr>
        <w:ind w:left="3403" w:hanging="125"/>
      </w:pPr>
    </w:lvl>
    <w:lvl w:ilvl="5">
      <w:numFmt w:val="bullet"/>
      <w:lvlText w:val="•"/>
      <w:lvlJc w:val="left"/>
      <w:pPr>
        <w:ind w:left="4253" w:hanging="125"/>
      </w:pPr>
    </w:lvl>
    <w:lvl w:ilvl="6">
      <w:numFmt w:val="bullet"/>
      <w:lvlText w:val="•"/>
      <w:lvlJc w:val="left"/>
      <w:pPr>
        <w:ind w:left="5104" w:hanging="125"/>
      </w:pPr>
    </w:lvl>
    <w:lvl w:ilvl="7">
      <w:numFmt w:val="bullet"/>
      <w:lvlText w:val="•"/>
      <w:lvlJc w:val="left"/>
      <w:pPr>
        <w:ind w:left="5955" w:hanging="125"/>
      </w:pPr>
    </w:lvl>
    <w:lvl w:ilvl="8">
      <w:numFmt w:val="bullet"/>
      <w:lvlText w:val="•"/>
      <w:lvlJc w:val="left"/>
      <w:pPr>
        <w:ind w:left="6806" w:hanging="125"/>
      </w:pPr>
    </w:lvl>
  </w:abstractNum>
  <w:abstractNum w:abstractNumId="3">
    <w:nsid w:val="007C45A4"/>
    <w:multiLevelType w:val="hybridMultilevel"/>
    <w:tmpl w:val="30905DB4"/>
    <w:lvl w:ilvl="0" w:tplc="94DE8D16">
      <w:start w:val="1"/>
      <w:numFmt w:val="lowerLetter"/>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4">
    <w:nsid w:val="00D7582D"/>
    <w:multiLevelType w:val="hybridMultilevel"/>
    <w:tmpl w:val="15F820C6"/>
    <w:lvl w:ilvl="0" w:tplc="A73AF316">
      <w:start w:val="1"/>
      <w:numFmt w:val="lowerLetter"/>
      <w:lvlText w:val="%1-"/>
      <w:lvlJc w:val="left"/>
      <w:pPr>
        <w:tabs>
          <w:tab w:val="num" w:pos="1881"/>
        </w:tabs>
        <w:ind w:left="1881" w:hanging="46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5">
    <w:nsid w:val="02552C47"/>
    <w:multiLevelType w:val="hybridMultilevel"/>
    <w:tmpl w:val="23FCE034"/>
    <w:lvl w:ilvl="0" w:tplc="96EC6B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0752103E"/>
    <w:multiLevelType w:val="hybridMultilevel"/>
    <w:tmpl w:val="7BEE010A"/>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nsid w:val="0AA92590"/>
    <w:multiLevelType w:val="hybridMultilevel"/>
    <w:tmpl w:val="B63EE992"/>
    <w:lvl w:ilvl="0" w:tplc="F2E858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0F4D2AD9"/>
    <w:multiLevelType w:val="hybridMultilevel"/>
    <w:tmpl w:val="5838CF08"/>
    <w:lvl w:ilvl="0" w:tplc="D3ECA7B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8FE73F0"/>
    <w:multiLevelType w:val="hybridMultilevel"/>
    <w:tmpl w:val="FC2E00B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1B122B14"/>
    <w:multiLevelType w:val="hybridMultilevel"/>
    <w:tmpl w:val="6F98AB4C"/>
    <w:lvl w:ilvl="0" w:tplc="E71E2F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1B677ED2"/>
    <w:multiLevelType w:val="hybridMultilevel"/>
    <w:tmpl w:val="0B34322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C466D0C"/>
    <w:multiLevelType w:val="hybridMultilevel"/>
    <w:tmpl w:val="70D401F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1050777"/>
    <w:multiLevelType w:val="hybridMultilevel"/>
    <w:tmpl w:val="DB0AC92C"/>
    <w:lvl w:ilvl="0" w:tplc="2E4C62F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22DE644A"/>
    <w:multiLevelType w:val="hybridMultilevel"/>
    <w:tmpl w:val="6DE8C4A8"/>
    <w:lvl w:ilvl="0" w:tplc="CCAEE33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nsid w:val="26D02AD6"/>
    <w:multiLevelType w:val="hybridMultilevel"/>
    <w:tmpl w:val="14F8BB9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nsid w:val="2C8643B1"/>
    <w:multiLevelType w:val="hybridMultilevel"/>
    <w:tmpl w:val="0A6E9E2A"/>
    <w:lvl w:ilvl="0" w:tplc="20AA90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367A2831"/>
    <w:multiLevelType w:val="hybridMultilevel"/>
    <w:tmpl w:val="2D22C80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3A2B4214"/>
    <w:multiLevelType w:val="hybridMultilevel"/>
    <w:tmpl w:val="1B4CA7B6"/>
    <w:lvl w:ilvl="0" w:tplc="4B8A49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3BDA6C32"/>
    <w:multiLevelType w:val="hybridMultilevel"/>
    <w:tmpl w:val="C690184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DC311A7"/>
    <w:multiLevelType w:val="hybridMultilevel"/>
    <w:tmpl w:val="3378D9BC"/>
    <w:lvl w:ilvl="0" w:tplc="C10A46B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3E4F1344"/>
    <w:multiLevelType w:val="hybridMultilevel"/>
    <w:tmpl w:val="594896F4"/>
    <w:lvl w:ilvl="0" w:tplc="59F2184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49FF72E8"/>
    <w:multiLevelType w:val="hybridMultilevel"/>
    <w:tmpl w:val="5E508A06"/>
    <w:lvl w:ilvl="0" w:tplc="BA5A984E">
      <w:start w:val="1"/>
      <w:numFmt w:val="lowerLetter"/>
      <w:lvlText w:val="%1-"/>
      <w:lvlJc w:val="left"/>
      <w:pPr>
        <w:tabs>
          <w:tab w:val="num" w:pos="1851"/>
        </w:tabs>
        <w:ind w:left="1851" w:hanging="43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3">
    <w:nsid w:val="4B6C463A"/>
    <w:multiLevelType w:val="hybridMultilevel"/>
    <w:tmpl w:val="D8DE6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1F743A"/>
    <w:multiLevelType w:val="hybridMultilevel"/>
    <w:tmpl w:val="BF04969A"/>
    <w:lvl w:ilvl="0" w:tplc="2A00B52A">
      <w:start w:val="1"/>
      <w:numFmt w:val="lowerLetter"/>
      <w:lvlText w:val="%1)"/>
      <w:lvlJc w:val="left"/>
      <w:pPr>
        <w:ind w:left="0" w:firstLine="737"/>
      </w:pPr>
      <w:rPr>
        <w:rFonts w:ascii="Times New Roman" w:hAnsi="Times New Roman" w:cs="Times New Roman"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4C2D2CD3"/>
    <w:multiLevelType w:val="hybridMultilevel"/>
    <w:tmpl w:val="D8ACD3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DE926F9"/>
    <w:multiLevelType w:val="hybridMultilevel"/>
    <w:tmpl w:val="9B4E92E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4E607338"/>
    <w:multiLevelType w:val="hybridMultilevel"/>
    <w:tmpl w:val="FB0CA90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nsid w:val="4FB35D54"/>
    <w:multiLevelType w:val="hybridMultilevel"/>
    <w:tmpl w:val="6C14B91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nsid w:val="54A45B2F"/>
    <w:multiLevelType w:val="hybridMultilevel"/>
    <w:tmpl w:val="B1D4B8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597C2A89"/>
    <w:multiLevelType w:val="hybridMultilevel"/>
    <w:tmpl w:val="24A680D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5AD972F3"/>
    <w:multiLevelType w:val="hybridMultilevel"/>
    <w:tmpl w:val="4D0A0B2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nsid w:val="5B5227F5"/>
    <w:multiLevelType w:val="hybridMultilevel"/>
    <w:tmpl w:val="4A3422C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3">
    <w:nsid w:val="5BEB0706"/>
    <w:multiLevelType w:val="hybridMultilevel"/>
    <w:tmpl w:val="18FAB2DE"/>
    <w:lvl w:ilvl="0" w:tplc="963ADB5C">
      <w:start w:val="1"/>
      <w:numFmt w:val="lowerLetter"/>
      <w:lvlText w:val="%1)"/>
      <w:lvlJc w:val="left"/>
      <w:pPr>
        <w:tabs>
          <w:tab w:val="num" w:pos="3495"/>
        </w:tabs>
        <w:ind w:left="3495" w:hanging="187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4">
    <w:nsid w:val="5E2E5663"/>
    <w:multiLevelType w:val="hybridMultilevel"/>
    <w:tmpl w:val="AE16F6C8"/>
    <w:lvl w:ilvl="0" w:tplc="5EB229D8">
      <w:start w:val="1"/>
      <w:numFmt w:val="decimal"/>
      <w:lvlText w:val="%1."/>
      <w:lvlJc w:val="left"/>
      <w:pPr>
        <w:ind w:left="1743" w:hanging="10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nsid w:val="636E519C"/>
    <w:multiLevelType w:val="hybridMultilevel"/>
    <w:tmpl w:val="6226E6F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B2233FA"/>
    <w:multiLevelType w:val="hybridMultilevel"/>
    <w:tmpl w:val="88D60DC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7">
    <w:nsid w:val="6CC3554D"/>
    <w:multiLevelType w:val="hybridMultilevel"/>
    <w:tmpl w:val="DB4EBC0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8">
    <w:nsid w:val="6D9947FC"/>
    <w:multiLevelType w:val="hybridMultilevel"/>
    <w:tmpl w:val="8438F33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9">
    <w:nsid w:val="6E190D81"/>
    <w:multiLevelType w:val="hybridMultilevel"/>
    <w:tmpl w:val="D3562E32"/>
    <w:lvl w:ilvl="0" w:tplc="9D1A8DF4">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0">
    <w:nsid w:val="6F1702D9"/>
    <w:multiLevelType w:val="hybridMultilevel"/>
    <w:tmpl w:val="C546BFA4"/>
    <w:lvl w:ilvl="0" w:tplc="5AFA9F8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nsid w:val="6F682D28"/>
    <w:multiLevelType w:val="hybridMultilevel"/>
    <w:tmpl w:val="14508A30"/>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nsid w:val="72160036"/>
    <w:multiLevelType w:val="hybridMultilevel"/>
    <w:tmpl w:val="715A1BC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nsid w:val="73CB106D"/>
    <w:multiLevelType w:val="hybridMultilevel"/>
    <w:tmpl w:val="B03C842E"/>
    <w:lvl w:ilvl="0" w:tplc="FFFFFFFF">
      <w:start w:val="1"/>
      <w:numFmt w:val="bullet"/>
      <w:lvlText w:val=""/>
      <w:lvlJc w:val="left"/>
      <w:pPr>
        <w:tabs>
          <w:tab w:val="num" w:pos="765"/>
        </w:tabs>
        <w:ind w:left="765" w:hanging="360"/>
      </w:pPr>
      <w:rPr>
        <w:rFonts w:ascii="Symbol" w:hAnsi="Symbol" w:hint="default"/>
      </w:rPr>
    </w:lvl>
    <w:lvl w:ilvl="1" w:tplc="FFFFFFFF" w:tentative="1">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44">
    <w:nsid w:val="78BE6737"/>
    <w:multiLevelType w:val="hybridMultilevel"/>
    <w:tmpl w:val="2C6A29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95636F8"/>
    <w:multiLevelType w:val="hybridMultilevel"/>
    <w:tmpl w:val="EE8AA43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6">
    <w:nsid w:val="7CB56C2E"/>
    <w:multiLevelType w:val="hybridMultilevel"/>
    <w:tmpl w:val="DB4EBC0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33"/>
  </w:num>
  <w:num w:numId="2">
    <w:abstractNumId w:val="25"/>
  </w:num>
  <w:num w:numId="3">
    <w:abstractNumId w:val="4"/>
  </w:num>
  <w:num w:numId="4">
    <w:abstractNumId w:val="22"/>
  </w:num>
  <w:num w:numId="5">
    <w:abstractNumId w:val="44"/>
  </w:num>
  <w:num w:numId="6">
    <w:abstractNumId w:val="43"/>
  </w:num>
  <w:num w:numId="7">
    <w:abstractNumId w:val="29"/>
  </w:num>
  <w:num w:numId="8">
    <w:abstractNumId w:val="41"/>
  </w:num>
  <w:num w:numId="9">
    <w:abstractNumId w:val="42"/>
  </w:num>
  <w:num w:numId="10">
    <w:abstractNumId w:val="11"/>
  </w:num>
  <w:num w:numId="11">
    <w:abstractNumId w:val="17"/>
  </w:num>
  <w:num w:numId="12">
    <w:abstractNumId w:val="12"/>
  </w:num>
  <w:num w:numId="13">
    <w:abstractNumId w:val="16"/>
  </w:num>
  <w:num w:numId="14">
    <w:abstractNumId w:val="23"/>
  </w:num>
  <w:num w:numId="15">
    <w:abstractNumId w:val="0"/>
  </w:num>
  <w:num w:numId="16">
    <w:abstractNumId w:val="2"/>
  </w:num>
  <w:num w:numId="17">
    <w:abstractNumId w:val="1"/>
  </w:num>
  <w:num w:numId="18">
    <w:abstractNumId w:val="10"/>
  </w:num>
  <w:num w:numId="19">
    <w:abstractNumId w:val="13"/>
  </w:num>
  <w:num w:numId="20">
    <w:abstractNumId w:val="7"/>
  </w:num>
  <w:num w:numId="21">
    <w:abstractNumId w:val="3"/>
  </w:num>
  <w:num w:numId="22">
    <w:abstractNumId w:val="21"/>
  </w:num>
  <w:num w:numId="23">
    <w:abstractNumId w:val="14"/>
  </w:num>
  <w:num w:numId="24">
    <w:abstractNumId w:val="8"/>
  </w:num>
  <w:num w:numId="25">
    <w:abstractNumId w:val="20"/>
  </w:num>
  <w:num w:numId="26">
    <w:abstractNumId w:val="5"/>
  </w:num>
  <w:num w:numId="27">
    <w:abstractNumId w:val="31"/>
  </w:num>
  <w:num w:numId="28">
    <w:abstractNumId w:val="45"/>
  </w:num>
  <w:num w:numId="29">
    <w:abstractNumId w:val="32"/>
  </w:num>
  <w:num w:numId="30">
    <w:abstractNumId w:val="15"/>
  </w:num>
  <w:num w:numId="31">
    <w:abstractNumId w:val="27"/>
  </w:num>
  <w:num w:numId="32">
    <w:abstractNumId w:val="38"/>
  </w:num>
  <w:num w:numId="33">
    <w:abstractNumId w:val="36"/>
  </w:num>
  <w:num w:numId="34">
    <w:abstractNumId w:val="26"/>
  </w:num>
  <w:num w:numId="35">
    <w:abstractNumId w:val="9"/>
  </w:num>
  <w:num w:numId="36">
    <w:abstractNumId w:val="46"/>
  </w:num>
  <w:num w:numId="37">
    <w:abstractNumId w:val="37"/>
  </w:num>
  <w:num w:numId="38">
    <w:abstractNumId w:val="6"/>
  </w:num>
  <w:num w:numId="39">
    <w:abstractNumId w:val="35"/>
  </w:num>
  <w:num w:numId="40">
    <w:abstractNumId w:val="19"/>
  </w:num>
  <w:num w:numId="41">
    <w:abstractNumId w:val="34"/>
  </w:num>
  <w:num w:numId="42">
    <w:abstractNumId w:val="40"/>
  </w:num>
  <w:num w:numId="43">
    <w:abstractNumId w:val="18"/>
  </w:num>
  <w:num w:numId="44">
    <w:abstractNumId w:val="24"/>
  </w:num>
  <w:num w:numId="45">
    <w:abstractNumId w:val="39"/>
  </w:num>
  <w:num w:numId="46">
    <w:abstractNumId w:val="2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46"/>
    <w:rsid w:val="000004D9"/>
    <w:rsid w:val="000039E0"/>
    <w:rsid w:val="00005D9F"/>
    <w:rsid w:val="00014215"/>
    <w:rsid w:val="00014A85"/>
    <w:rsid w:val="000216D5"/>
    <w:rsid w:val="000227CB"/>
    <w:rsid w:val="0002384C"/>
    <w:rsid w:val="0002548A"/>
    <w:rsid w:val="000408C6"/>
    <w:rsid w:val="0005002D"/>
    <w:rsid w:val="00050887"/>
    <w:rsid w:val="00055432"/>
    <w:rsid w:val="000611FE"/>
    <w:rsid w:val="000612BF"/>
    <w:rsid w:val="000641AB"/>
    <w:rsid w:val="00064DA3"/>
    <w:rsid w:val="000704F3"/>
    <w:rsid w:val="00081E3C"/>
    <w:rsid w:val="000857B0"/>
    <w:rsid w:val="0009466D"/>
    <w:rsid w:val="00095F4B"/>
    <w:rsid w:val="000A0D1F"/>
    <w:rsid w:val="000A1546"/>
    <w:rsid w:val="000A3861"/>
    <w:rsid w:val="000B14FF"/>
    <w:rsid w:val="000B757E"/>
    <w:rsid w:val="000C4757"/>
    <w:rsid w:val="000C6FAA"/>
    <w:rsid w:val="000D0FFC"/>
    <w:rsid w:val="000D67D5"/>
    <w:rsid w:val="000E2BFA"/>
    <w:rsid w:val="000E4C08"/>
    <w:rsid w:val="000F0790"/>
    <w:rsid w:val="000F1B90"/>
    <w:rsid w:val="000F377B"/>
    <w:rsid w:val="000F6CB0"/>
    <w:rsid w:val="000F731B"/>
    <w:rsid w:val="00103FD6"/>
    <w:rsid w:val="00105A7B"/>
    <w:rsid w:val="001073AD"/>
    <w:rsid w:val="00116E3C"/>
    <w:rsid w:val="001178BF"/>
    <w:rsid w:val="001307F6"/>
    <w:rsid w:val="00133706"/>
    <w:rsid w:val="0014197A"/>
    <w:rsid w:val="00147661"/>
    <w:rsid w:val="00150707"/>
    <w:rsid w:val="00156DEB"/>
    <w:rsid w:val="0015797C"/>
    <w:rsid w:val="00166FAE"/>
    <w:rsid w:val="00167247"/>
    <w:rsid w:val="00171BB2"/>
    <w:rsid w:val="001812F0"/>
    <w:rsid w:val="001877D1"/>
    <w:rsid w:val="00194B54"/>
    <w:rsid w:val="00197FD3"/>
    <w:rsid w:val="001A00DE"/>
    <w:rsid w:val="001A1046"/>
    <w:rsid w:val="001C1926"/>
    <w:rsid w:val="001D195B"/>
    <w:rsid w:val="001D287B"/>
    <w:rsid w:val="001E5495"/>
    <w:rsid w:val="001E66F0"/>
    <w:rsid w:val="001F1D84"/>
    <w:rsid w:val="001F69AE"/>
    <w:rsid w:val="001F6BCE"/>
    <w:rsid w:val="001F7C8C"/>
    <w:rsid w:val="00202B37"/>
    <w:rsid w:val="00214BF5"/>
    <w:rsid w:val="0021617C"/>
    <w:rsid w:val="00223B05"/>
    <w:rsid w:val="002243FC"/>
    <w:rsid w:val="00226679"/>
    <w:rsid w:val="00231704"/>
    <w:rsid w:val="002346AE"/>
    <w:rsid w:val="002416D7"/>
    <w:rsid w:val="00242D3A"/>
    <w:rsid w:val="0024339C"/>
    <w:rsid w:val="00246835"/>
    <w:rsid w:val="00246DA2"/>
    <w:rsid w:val="002565F9"/>
    <w:rsid w:val="00265123"/>
    <w:rsid w:val="00266A52"/>
    <w:rsid w:val="00267B68"/>
    <w:rsid w:val="002724B8"/>
    <w:rsid w:val="00273933"/>
    <w:rsid w:val="00274FCB"/>
    <w:rsid w:val="00281B3E"/>
    <w:rsid w:val="002914EF"/>
    <w:rsid w:val="002946C2"/>
    <w:rsid w:val="002A6EBF"/>
    <w:rsid w:val="002A7EAD"/>
    <w:rsid w:val="002B16C2"/>
    <w:rsid w:val="002B58A4"/>
    <w:rsid w:val="002B5F6C"/>
    <w:rsid w:val="002B797B"/>
    <w:rsid w:val="002C325A"/>
    <w:rsid w:val="002C714E"/>
    <w:rsid w:val="002C7776"/>
    <w:rsid w:val="002D012C"/>
    <w:rsid w:val="002D6719"/>
    <w:rsid w:val="002E1EA9"/>
    <w:rsid w:val="002E48FD"/>
    <w:rsid w:val="002E6B7B"/>
    <w:rsid w:val="002E775A"/>
    <w:rsid w:val="002F027C"/>
    <w:rsid w:val="002F1259"/>
    <w:rsid w:val="002F5484"/>
    <w:rsid w:val="00303B32"/>
    <w:rsid w:val="00314B07"/>
    <w:rsid w:val="003216AA"/>
    <w:rsid w:val="00324637"/>
    <w:rsid w:val="0032592F"/>
    <w:rsid w:val="00331517"/>
    <w:rsid w:val="00331C38"/>
    <w:rsid w:val="00341130"/>
    <w:rsid w:val="0034126B"/>
    <w:rsid w:val="00344A32"/>
    <w:rsid w:val="00344AC2"/>
    <w:rsid w:val="003467E1"/>
    <w:rsid w:val="003475DF"/>
    <w:rsid w:val="00354CB4"/>
    <w:rsid w:val="00356AB0"/>
    <w:rsid w:val="00357CC0"/>
    <w:rsid w:val="0037536D"/>
    <w:rsid w:val="00376379"/>
    <w:rsid w:val="003A2D82"/>
    <w:rsid w:val="003A2F47"/>
    <w:rsid w:val="003A3913"/>
    <w:rsid w:val="003A68FF"/>
    <w:rsid w:val="003A6D7F"/>
    <w:rsid w:val="003B2097"/>
    <w:rsid w:val="003B439E"/>
    <w:rsid w:val="003C0368"/>
    <w:rsid w:val="003C5ECC"/>
    <w:rsid w:val="003D1D49"/>
    <w:rsid w:val="003D2682"/>
    <w:rsid w:val="003D6F7E"/>
    <w:rsid w:val="003E37F5"/>
    <w:rsid w:val="003E4603"/>
    <w:rsid w:val="00401287"/>
    <w:rsid w:val="00406F19"/>
    <w:rsid w:val="0041309D"/>
    <w:rsid w:val="00421F4E"/>
    <w:rsid w:val="00425F28"/>
    <w:rsid w:val="00427422"/>
    <w:rsid w:val="00427FF7"/>
    <w:rsid w:val="00436705"/>
    <w:rsid w:val="00436887"/>
    <w:rsid w:val="0044033B"/>
    <w:rsid w:val="00441529"/>
    <w:rsid w:val="00455203"/>
    <w:rsid w:val="00455B3A"/>
    <w:rsid w:val="00456167"/>
    <w:rsid w:val="00456C1B"/>
    <w:rsid w:val="004612BA"/>
    <w:rsid w:val="00462371"/>
    <w:rsid w:val="004834B3"/>
    <w:rsid w:val="004835EA"/>
    <w:rsid w:val="00485BA6"/>
    <w:rsid w:val="00490FA2"/>
    <w:rsid w:val="00493682"/>
    <w:rsid w:val="004A0B11"/>
    <w:rsid w:val="004A229B"/>
    <w:rsid w:val="004A5518"/>
    <w:rsid w:val="004B0DF0"/>
    <w:rsid w:val="004B24C2"/>
    <w:rsid w:val="004C24AE"/>
    <w:rsid w:val="004C60D3"/>
    <w:rsid w:val="004D62D0"/>
    <w:rsid w:val="004E0822"/>
    <w:rsid w:val="004E64E0"/>
    <w:rsid w:val="004E6C5A"/>
    <w:rsid w:val="004E7BC8"/>
    <w:rsid w:val="004F1357"/>
    <w:rsid w:val="004F4615"/>
    <w:rsid w:val="00503C7B"/>
    <w:rsid w:val="005069C7"/>
    <w:rsid w:val="0051029F"/>
    <w:rsid w:val="00510A1A"/>
    <w:rsid w:val="005134AE"/>
    <w:rsid w:val="00513F36"/>
    <w:rsid w:val="005143CE"/>
    <w:rsid w:val="00516DD4"/>
    <w:rsid w:val="005210F1"/>
    <w:rsid w:val="00524F82"/>
    <w:rsid w:val="00525178"/>
    <w:rsid w:val="0053119A"/>
    <w:rsid w:val="00535E03"/>
    <w:rsid w:val="0053735F"/>
    <w:rsid w:val="005418D6"/>
    <w:rsid w:val="00550184"/>
    <w:rsid w:val="00551C72"/>
    <w:rsid w:val="005551A2"/>
    <w:rsid w:val="00556948"/>
    <w:rsid w:val="0056465E"/>
    <w:rsid w:val="005734E0"/>
    <w:rsid w:val="005757E3"/>
    <w:rsid w:val="00587547"/>
    <w:rsid w:val="00590775"/>
    <w:rsid w:val="005A0AAF"/>
    <w:rsid w:val="005A1A69"/>
    <w:rsid w:val="005A7DFB"/>
    <w:rsid w:val="005B237B"/>
    <w:rsid w:val="005B58CF"/>
    <w:rsid w:val="005C3D53"/>
    <w:rsid w:val="005C68BC"/>
    <w:rsid w:val="005D5049"/>
    <w:rsid w:val="005D589D"/>
    <w:rsid w:val="005E4510"/>
    <w:rsid w:val="005F2940"/>
    <w:rsid w:val="005F461B"/>
    <w:rsid w:val="00611DDA"/>
    <w:rsid w:val="00615A3F"/>
    <w:rsid w:val="00616881"/>
    <w:rsid w:val="00620174"/>
    <w:rsid w:val="0062231E"/>
    <w:rsid w:val="00625084"/>
    <w:rsid w:val="006317C6"/>
    <w:rsid w:val="00632294"/>
    <w:rsid w:val="00633AB5"/>
    <w:rsid w:val="006342EC"/>
    <w:rsid w:val="00635A19"/>
    <w:rsid w:val="00643927"/>
    <w:rsid w:val="00644DD5"/>
    <w:rsid w:val="00647A6B"/>
    <w:rsid w:val="00650E4B"/>
    <w:rsid w:val="0065144A"/>
    <w:rsid w:val="0065369B"/>
    <w:rsid w:val="006570B5"/>
    <w:rsid w:val="006632FB"/>
    <w:rsid w:val="00667E30"/>
    <w:rsid w:val="00670680"/>
    <w:rsid w:val="0067556E"/>
    <w:rsid w:val="00692C61"/>
    <w:rsid w:val="00693D30"/>
    <w:rsid w:val="006A0786"/>
    <w:rsid w:val="006A301A"/>
    <w:rsid w:val="006A4554"/>
    <w:rsid w:val="006A53DB"/>
    <w:rsid w:val="006B1DA8"/>
    <w:rsid w:val="006B3B19"/>
    <w:rsid w:val="006B755C"/>
    <w:rsid w:val="006C163C"/>
    <w:rsid w:val="006C1671"/>
    <w:rsid w:val="006C3B6E"/>
    <w:rsid w:val="006C4D69"/>
    <w:rsid w:val="006C5544"/>
    <w:rsid w:val="006C604E"/>
    <w:rsid w:val="006D3C01"/>
    <w:rsid w:val="006D58FE"/>
    <w:rsid w:val="006E6D61"/>
    <w:rsid w:val="006F0BEE"/>
    <w:rsid w:val="006F3CA4"/>
    <w:rsid w:val="006F46FA"/>
    <w:rsid w:val="006F6A94"/>
    <w:rsid w:val="006F72A5"/>
    <w:rsid w:val="0070539B"/>
    <w:rsid w:val="007119D5"/>
    <w:rsid w:val="00713760"/>
    <w:rsid w:val="00713D36"/>
    <w:rsid w:val="007142D1"/>
    <w:rsid w:val="00730C87"/>
    <w:rsid w:val="00730F62"/>
    <w:rsid w:val="00744C59"/>
    <w:rsid w:val="00744D34"/>
    <w:rsid w:val="00745618"/>
    <w:rsid w:val="00746D4A"/>
    <w:rsid w:val="00751FFB"/>
    <w:rsid w:val="00753CF6"/>
    <w:rsid w:val="007550B3"/>
    <w:rsid w:val="007737E1"/>
    <w:rsid w:val="007829AD"/>
    <w:rsid w:val="007830E4"/>
    <w:rsid w:val="00783E3A"/>
    <w:rsid w:val="00784848"/>
    <w:rsid w:val="00785863"/>
    <w:rsid w:val="0078754D"/>
    <w:rsid w:val="007A19E2"/>
    <w:rsid w:val="007A2795"/>
    <w:rsid w:val="007B14F2"/>
    <w:rsid w:val="007B5327"/>
    <w:rsid w:val="007B5814"/>
    <w:rsid w:val="007C1ADC"/>
    <w:rsid w:val="007C20EE"/>
    <w:rsid w:val="007C6617"/>
    <w:rsid w:val="007D2A67"/>
    <w:rsid w:val="007F076C"/>
    <w:rsid w:val="007F18CE"/>
    <w:rsid w:val="007F2E80"/>
    <w:rsid w:val="007F7AEA"/>
    <w:rsid w:val="0080502B"/>
    <w:rsid w:val="00806A24"/>
    <w:rsid w:val="00814D59"/>
    <w:rsid w:val="00825CA0"/>
    <w:rsid w:val="00826CCB"/>
    <w:rsid w:val="00832A44"/>
    <w:rsid w:val="00836268"/>
    <w:rsid w:val="008420B7"/>
    <w:rsid w:val="00842A35"/>
    <w:rsid w:val="00846141"/>
    <w:rsid w:val="008529AA"/>
    <w:rsid w:val="00852AC0"/>
    <w:rsid w:val="008548D4"/>
    <w:rsid w:val="00856C01"/>
    <w:rsid w:val="00863D43"/>
    <w:rsid w:val="00871295"/>
    <w:rsid w:val="00871A65"/>
    <w:rsid w:val="008919D2"/>
    <w:rsid w:val="00891CEC"/>
    <w:rsid w:val="008971AF"/>
    <w:rsid w:val="008A0879"/>
    <w:rsid w:val="008A0B54"/>
    <w:rsid w:val="008A3BA4"/>
    <w:rsid w:val="008B2DF8"/>
    <w:rsid w:val="008B43B1"/>
    <w:rsid w:val="008D7E9F"/>
    <w:rsid w:val="008E3FC9"/>
    <w:rsid w:val="008E4FC8"/>
    <w:rsid w:val="008F28F2"/>
    <w:rsid w:val="008F4493"/>
    <w:rsid w:val="008F6C1C"/>
    <w:rsid w:val="00902342"/>
    <w:rsid w:val="009062FF"/>
    <w:rsid w:val="009076DC"/>
    <w:rsid w:val="00907828"/>
    <w:rsid w:val="00915734"/>
    <w:rsid w:val="00917243"/>
    <w:rsid w:val="009231C5"/>
    <w:rsid w:val="009235A2"/>
    <w:rsid w:val="00925580"/>
    <w:rsid w:val="00927AF3"/>
    <w:rsid w:val="00932ADB"/>
    <w:rsid w:val="009455AE"/>
    <w:rsid w:val="009613BE"/>
    <w:rsid w:val="009648C3"/>
    <w:rsid w:val="00965210"/>
    <w:rsid w:val="00974EE7"/>
    <w:rsid w:val="00976A8B"/>
    <w:rsid w:val="00980991"/>
    <w:rsid w:val="00985377"/>
    <w:rsid w:val="009910D0"/>
    <w:rsid w:val="009952B4"/>
    <w:rsid w:val="009A0215"/>
    <w:rsid w:val="009A6C37"/>
    <w:rsid w:val="009B35CC"/>
    <w:rsid w:val="009B53E0"/>
    <w:rsid w:val="009B790B"/>
    <w:rsid w:val="009C4F44"/>
    <w:rsid w:val="009D24CD"/>
    <w:rsid w:val="009D339B"/>
    <w:rsid w:val="009E4BBC"/>
    <w:rsid w:val="009F4249"/>
    <w:rsid w:val="00A01AD0"/>
    <w:rsid w:val="00A178B8"/>
    <w:rsid w:val="00A27C23"/>
    <w:rsid w:val="00A3366C"/>
    <w:rsid w:val="00A3546A"/>
    <w:rsid w:val="00A42213"/>
    <w:rsid w:val="00A50E32"/>
    <w:rsid w:val="00A5327B"/>
    <w:rsid w:val="00A55602"/>
    <w:rsid w:val="00A5567A"/>
    <w:rsid w:val="00A55947"/>
    <w:rsid w:val="00A56DE9"/>
    <w:rsid w:val="00A72373"/>
    <w:rsid w:val="00A772D0"/>
    <w:rsid w:val="00A80A0C"/>
    <w:rsid w:val="00A81797"/>
    <w:rsid w:val="00A8297C"/>
    <w:rsid w:val="00A85330"/>
    <w:rsid w:val="00A879CD"/>
    <w:rsid w:val="00A91394"/>
    <w:rsid w:val="00A942CF"/>
    <w:rsid w:val="00A95A25"/>
    <w:rsid w:val="00AA1136"/>
    <w:rsid w:val="00AA3006"/>
    <w:rsid w:val="00AA526D"/>
    <w:rsid w:val="00AB05AF"/>
    <w:rsid w:val="00AC012B"/>
    <w:rsid w:val="00AC4EB8"/>
    <w:rsid w:val="00AD3F8E"/>
    <w:rsid w:val="00AD4FE2"/>
    <w:rsid w:val="00AD564F"/>
    <w:rsid w:val="00AD69C0"/>
    <w:rsid w:val="00AD7DE3"/>
    <w:rsid w:val="00AE61E4"/>
    <w:rsid w:val="00AF0408"/>
    <w:rsid w:val="00AF25AA"/>
    <w:rsid w:val="00AF2D56"/>
    <w:rsid w:val="00AF38E8"/>
    <w:rsid w:val="00B10083"/>
    <w:rsid w:val="00B10C57"/>
    <w:rsid w:val="00B12443"/>
    <w:rsid w:val="00B231B7"/>
    <w:rsid w:val="00B26091"/>
    <w:rsid w:val="00B279DF"/>
    <w:rsid w:val="00B317EA"/>
    <w:rsid w:val="00B341A7"/>
    <w:rsid w:val="00B35772"/>
    <w:rsid w:val="00B3724D"/>
    <w:rsid w:val="00B422BE"/>
    <w:rsid w:val="00B5158A"/>
    <w:rsid w:val="00B614F0"/>
    <w:rsid w:val="00B67CBB"/>
    <w:rsid w:val="00B714B2"/>
    <w:rsid w:val="00B720CB"/>
    <w:rsid w:val="00B77FD8"/>
    <w:rsid w:val="00B80DE7"/>
    <w:rsid w:val="00B822A8"/>
    <w:rsid w:val="00B832DC"/>
    <w:rsid w:val="00B85CD3"/>
    <w:rsid w:val="00B96DDF"/>
    <w:rsid w:val="00B97DA4"/>
    <w:rsid w:val="00BA79EE"/>
    <w:rsid w:val="00BA7C8B"/>
    <w:rsid w:val="00BC1BDD"/>
    <w:rsid w:val="00BC7163"/>
    <w:rsid w:val="00BD25B8"/>
    <w:rsid w:val="00BD41AA"/>
    <w:rsid w:val="00BF0AC6"/>
    <w:rsid w:val="00BF1CFD"/>
    <w:rsid w:val="00BF7E08"/>
    <w:rsid w:val="00C005DF"/>
    <w:rsid w:val="00C11C81"/>
    <w:rsid w:val="00C16695"/>
    <w:rsid w:val="00C17734"/>
    <w:rsid w:val="00C23716"/>
    <w:rsid w:val="00C30AF3"/>
    <w:rsid w:val="00C36F82"/>
    <w:rsid w:val="00C370AF"/>
    <w:rsid w:val="00C443F0"/>
    <w:rsid w:val="00C472D5"/>
    <w:rsid w:val="00C564DD"/>
    <w:rsid w:val="00C6077F"/>
    <w:rsid w:val="00C65292"/>
    <w:rsid w:val="00C6537F"/>
    <w:rsid w:val="00C660AA"/>
    <w:rsid w:val="00C70FE7"/>
    <w:rsid w:val="00C775BE"/>
    <w:rsid w:val="00C8278C"/>
    <w:rsid w:val="00C82F83"/>
    <w:rsid w:val="00C83425"/>
    <w:rsid w:val="00C851D1"/>
    <w:rsid w:val="00C908ED"/>
    <w:rsid w:val="00C9352A"/>
    <w:rsid w:val="00CA612C"/>
    <w:rsid w:val="00CB21EA"/>
    <w:rsid w:val="00CD4309"/>
    <w:rsid w:val="00CD6B81"/>
    <w:rsid w:val="00CE7EA1"/>
    <w:rsid w:val="00CF0B57"/>
    <w:rsid w:val="00CF3118"/>
    <w:rsid w:val="00D001BA"/>
    <w:rsid w:val="00D04A42"/>
    <w:rsid w:val="00D0677C"/>
    <w:rsid w:val="00D06ED4"/>
    <w:rsid w:val="00D12A93"/>
    <w:rsid w:val="00D137D7"/>
    <w:rsid w:val="00D307D9"/>
    <w:rsid w:val="00D353E0"/>
    <w:rsid w:val="00D43BF1"/>
    <w:rsid w:val="00D47804"/>
    <w:rsid w:val="00D54A41"/>
    <w:rsid w:val="00D60555"/>
    <w:rsid w:val="00D623A5"/>
    <w:rsid w:val="00D65A19"/>
    <w:rsid w:val="00D67B6A"/>
    <w:rsid w:val="00D703C7"/>
    <w:rsid w:val="00D82414"/>
    <w:rsid w:val="00D838B0"/>
    <w:rsid w:val="00D85108"/>
    <w:rsid w:val="00D96DD9"/>
    <w:rsid w:val="00DA0345"/>
    <w:rsid w:val="00DA5360"/>
    <w:rsid w:val="00DB2305"/>
    <w:rsid w:val="00DB4CF0"/>
    <w:rsid w:val="00DC0F75"/>
    <w:rsid w:val="00DC3BBD"/>
    <w:rsid w:val="00DC4497"/>
    <w:rsid w:val="00DC7AD7"/>
    <w:rsid w:val="00DD0ED1"/>
    <w:rsid w:val="00DD2E79"/>
    <w:rsid w:val="00DD3FCB"/>
    <w:rsid w:val="00DD5B25"/>
    <w:rsid w:val="00DE1438"/>
    <w:rsid w:val="00DE2190"/>
    <w:rsid w:val="00DE43F9"/>
    <w:rsid w:val="00DF4C6F"/>
    <w:rsid w:val="00E06148"/>
    <w:rsid w:val="00E10D0B"/>
    <w:rsid w:val="00E113A1"/>
    <w:rsid w:val="00E11EF5"/>
    <w:rsid w:val="00E132FF"/>
    <w:rsid w:val="00E251F7"/>
    <w:rsid w:val="00E3690F"/>
    <w:rsid w:val="00E37EF0"/>
    <w:rsid w:val="00E523F0"/>
    <w:rsid w:val="00E60E04"/>
    <w:rsid w:val="00E65CD3"/>
    <w:rsid w:val="00E66797"/>
    <w:rsid w:val="00E706C3"/>
    <w:rsid w:val="00E7531B"/>
    <w:rsid w:val="00E76E79"/>
    <w:rsid w:val="00E832B0"/>
    <w:rsid w:val="00E83AB6"/>
    <w:rsid w:val="00E85829"/>
    <w:rsid w:val="00E909E8"/>
    <w:rsid w:val="00E90EF3"/>
    <w:rsid w:val="00E92E38"/>
    <w:rsid w:val="00E94EC0"/>
    <w:rsid w:val="00EA217C"/>
    <w:rsid w:val="00EA2F30"/>
    <w:rsid w:val="00EB0FDF"/>
    <w:rsid w:val="00EB1C14"/>
    <w:rsid w:val="00EB4310"/>
    <w:rsid w:val="00EB5A17"/>
    <w:rsid w:val="00ED1255"/>
    <w:rsid w:val="00ED4E6E"/>
    <w:rsid w:val="00ED6121"/>
    <w:rsid w:val="00EE0D7A"/>
    <w:rsid w:val="00EE40C1"/>
    <w:rsid w:val="00EE5D65"/>
    <w:rsid w:val="00EF2011"/>
    <w:rsid w:val="00EF6932"/>
    <w:rsid w:val="00F0210D"/>
    <w:rsid w:val="00F300EF"/>
    <w:rsid w:val="00F35317"/>
    <w:rsid w:val="00F47EF8"/>
    <w:rsid w:val="00F51BEA"/>
    <w:rsid w:val="00F53DF4"/>
    <w:rsid w:val="00F6262E"/>
    <w:rsid w:val="00F62772"/>
    <w:rsid w:val="00F710B4"/>
    <w:rsid w:val="00F73474"/>
    <w:rsid w:val="00F80B4A"/>
    <w:rsid w:val="00F868D0"/>
    <w:rsid w:val="00F873B3"/>
    <w:rsid w:val="00F90843"/>
    <w:rsid w:val="00F923C4"/>
    <w:rsid w:val="00F979A6"/>
    <w:rsid w:val="00FB12B8"/>
    <w:rsid w:val="00FB3A90"/>
    <w:rsid w:val="00FC1D1A"/>
    <w:rsid w:val="00FC47E9"/>
    <w:rsid w:val="00FD17F3"/>
    <w:rsid w:val="00FE547E"/>
    <w:rsid w:val="00FF5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E132FF"/>
  </w:style>
  <w:style w:type="character" w:customStyle="1" w:styleId="TextodenotaderodapChar">
    <w:name w:val="Texto de nota de rodapé Char"/>
    <w:basedOn w:val="Fontepargpadro"/>
    <w:link w:val="Textodenotaderodap"/>
    <w:semiHidden/>
    <w:rsid w:val="00E132FF"/>
  </w:style>
  <w:style w:type="character" w:styleId="Refdenotaderodap">
    <w:name w:val="footnote reference"/>
    <w:basedOn w:val="Fontepargpadro"/>
    <w:semiHidden/>
    <w:unhideWhenUsed/>
    <w:rsid w:val="00E132FF"/>
    <w:rPr>
      <w:vertAlign w:val="superscript"/>
    </w:rPr>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3D2682"/>
    <w:rPr>
      <w:rFonts w:ascii="Times New Roman" w:hAnsi="Times New Roman" w:cs="Times New Roman" w:hint="default"/>
      <w:b w:val="0"/>
      <w:bCs w:val="0"/>
      <w:i w:val="0"/>
      <w:iCs w:val="0"/>
      <w:color w:val="000000"/>
      <w:sz w:val="24"/>
      <w:szCs w:val="24"/>
    </w:rPr>
  </w:style>
  <w:style w:type="paragraph" w:customStyle="1" w:styleId="Default">
    <w:name w:val="Default"/>
    <w:rsid w:val="00050887"/>
    <w:pPr>
      <w:autoSpaceDE w:val="0"/>
      <w:autoSpaceDN w:val="0"/>
      <w:adjustRightInd w:val="0"/>
    </w:pPr>
    <w:rPr>
      <w:color w:val="000000"/>
      <w:sz w:val="24"/>
      <w:szCs w:val="24"/>
    </w:rPr>
  </w:style>
  <w:style w:type="character" w:customStyle="1" w:styleId="Corpodetexto2Char">
    <w:name w:val="Corpo de texto 2 Char"/>
    <w:basedOn w:val="Fontepargpadro"/>
    <w:link w:val="Corpodetexto2"/>
    <w:rsid w:val="00A72373"/>
    <w:rPr>
      <w:sz w:val="24"/>
      <w:szCs w:val="24"/>
    </w:rPr>
  </w:style>
  <w:style w:type="paragraph" w:customStyle="1" w:styleId="TableParagraph">
    <w:name w:val="Table Paragraph"/>
    <w:basedOn w:val="Normal"/>
    <w:uiPriority w:val="1"/>
    <w:qFormat/>
    <w:rsid w:val="00DA5360"/>
    <w:pPr>
      <w:widowControl w:val="0"/>
      <w:autoSpaceDE w:val="0"/>
      <w:autoSpaceDN w:val="0"/>
      <w:adjustRightInd w:val="0"/>
    </w:pPr>
    <w:rPr>
      <w:rFonts w:eastAsiaTheme="minorEastAsia"/>
      <w:sz w:val="24"/>
      <w:szCs w:val="24"/>
    </w:rPr>
  </w:style>
  <w:style w:type="paragraph" w:styleId="TextosemFormatao">
    <w:name w:val="Plain Text"/>
    <w:basedOn w:val="Normal"/>
    <w:link w:val="TextosemFormataoChar"/>
    <w:rsid w:val="00D60555"/>
    <w:rPr>
      <w:rFonts w:ascii="Courier New" w:hAnsi="Courier New"/>
      <w:lang w:val="x-none" w:eastAsia="x-none"/>
    </w:rPr>
  </w:style>
  <w:style w:type="character" w:customStyle="1" w:styleId="TextosemFormataoChar">
    <w:name w:val="Texto sem Formatação Char"/>
    <w:basedOn w:val="Fontepargpadro"/>
    <w:link w:val="TextosemFormatao"/>
    <w:rsid w:val="00D60555"/>
    <w:rPr>
      <w:rFonts w:ascii="Courier New" w:hAnsi="Courier New"/>
      <w:lang w:val="x-none" w:eastAsia="x-none"/>
    </w:rPr>
  </w:style>
  <w:style w:type="paragraph" w:customStyle="1" w:styleId="A140265">
    <w:name w:val="_A140265"/>
    <w:rsid w:val="00D60555"/>
    <w:pPr>
      <w:widowControl w:val="0"/>
      <w:ind w:left="144" w:right="1440" w:firstLine="1728"/>
      <w:jc w:val="both"/>
    </w:pPr>
    <w:rPr>
      <w:snapToGrid w:val="0"/>
      <w:color w:val="000000"/>
      <w:sz w:val="24"/>
    </w:rPr>
  </w:style>
  <w:style w:type="character" w:customStyle="1" w:styleId="apple-converted-space">
    <w:name w:val="apple-converted-space"/>
    <w:rsid w:val="002E775A"/>
  </w:style>
  <w:style w:type="paragraph" w:customStyle="1" w:styleId="A141865">
    <w:name w:val="_A141865"/>
    <w:rsid w:val="009076DC"/>
    <w:pPr>
      <w:widowControl w:val="0"/>
      <w:ind w:left="2448" w:right="1440" w:hanging="576"/>
      <w:jc w:val="both"/>
    </w:pPr>
    <w:rPr>
      <w:snapToGrid w:val="0"/>
      <w:color w:val="000000"/>
      <w:sz w:val="24"/>
    </w:rPr>
  </w:style>
  <w:style w:type="paragraph" w:customStyle="1" w:styleId="A220365">
    <w:name w:val="_A220365"/>
    <w:uiPriority w:val="99"/>
    <w:rsid w:val="009076DC"/>
    <w:pPr>
      <w:widowControl w:val="0"/>
      <w:ind w:left="288" w:right="1440" w:firstLine="2736"/>
      <w:jc w:val="both"/>
    </w:pPr>
    <w:rPr>
      <w:snapToGrid w:val="0"/>
      <w:color w:val="000000"/>
      <w:sz w:val="24"/>
    </w:rPr>
  </w:style>
  <w:style w:type="paragraph" w:customStyle="1" w:styleId="A220265">
    <w:name w:val="_A220265"/>
    <w:uiPriority w:val="99"/>
    <w:rsid w:val="009076DC"/>
    <w:pPr>
      <w:widowControl w:val="0"/>
      <w:autoSpaceDE w:val="0"/>
      <w:autoSpaceDN w:val="0"/>
      <w:ind w:left="144" w:right="1440" w:firstLine="2880"/>
      <w:jc w:val="both"/>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E132FF"/>
  </w:style>
  <w:style w:type="character" w:customStyle="1" w:styleId="TextodenotaderodapChar">
    <w:name w:val="Texto de nota de rodapé Char"/>
    <w:basedOn w:val="Fontepargpadro"/>
    <w:link w:val="Textodenotaderodap"/>
    <w:semiHidden/>
    <w:rsid w:val="00E132FF"/>
  </w:style>
  <w:style w:type="character" w:styleId="Refdenotaderodap">
    <w:name w:val="footnote reference"/>
    <w:basedOn w:val="Fontepargpadro"/>
    <w:semiHidden/>
    <w:unhideWhenUsed/>
    <w:rsid w:val="00E132FF"/>
    <w:rPr>
      <w:vertAlign w:val="superscript"/>
    </w:rPr>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3D2682"/>
    <w:rPr>
      <w:rFonts w:ascii="Times New Roman" w:hAnsi="Times New Roman" w:cs="Times New Roman" w:hint="default"/>
      <w:b w:val="0"/>
      <w:bCs w:val="0"/>
      <w:i w:val="0"/>
      <w:iCs w:val="0"/>
      <w:color w:val="000000"/>
      <w:sz w:val="24"/>
      <w:szCs w:val="24"/>
    </w:rPr>
  </w:style>
  <w:style w:type="paragraph" w:customStyle="1" w:styleId="Default">
    <w:name w:val="Default"/>
    <w:rsid w:val="00050887"/>
    <w:pPr>
      <w:autoSpaceDE w:val="0"/>
      <w:autoSpaceDN w:val="0"/>
      <w:adjustRightInd w:val="0"/>
    </w:pPr>
    <w:rPr>
      <w:color w:val="000000"/>
      <w:sz w:val="24"/>
      <w:szCs w:val="24"/>
    </w:rPr>
  </w:style>
  <w:style w:type="character" w:customStyle="1" w:styleId="Corpodetexto2Char">
    <w:name w:val="Corpo de texto 2 Char"/>
    <w:basedOn w:val="Fontepargpadro"/>
    <w:link w:val="Corpodetexto2"/>
    <w:rsid w:val="00A72373"/>
    <w:rPr>
      <w:sz w:val="24"/>
      <w:szCs w:val="24"/>
    </w:rPr>
  </w:style>
  <w:style w:type="paragraph" w:customStyle="1" w:styleId="TableParagraph">
    <w:name w:val="Table Paragraph"/>
    <w:basedOn w:val="Normal"/>
    <w:uiPriority w:val="1"/>
    <w:qFormat/>
    <w:rsid w:val="00DA5360"/>
    <w:pPr>
      <w:widowControl w:val="0"/>
      <w:autoSpaceDE w:val="0"/>
      <w:autoSpaceDN w:val="0"/>
      <w:adjustRightInd w:val="0"/>
    </w:pPr>
    <w:rPr>
      <w:rFonts w:eastAsiaTheme="minorEastAsia"/>
      <w:sz w:val="24"/>
      <w:szCs w:val="24"/>
    </w:rPr>
  </w:style>
  <w:style w:type="paragraph" w:styleId="TextosemFormatao">
    <w:name w:val="Plain Text"/>
    <w:basedOn w:val="Normal"/>
    <w:link w:val="TextosemFormataoChar"/>
    <w:rsid w:val="00D60555"/>
    <w:rPr>
      <w:rFonts w:ascii="Courier New" w:hAnsi="Courier New"/>
      <w:lang w:val="x-none" w:eastAsia="x-none"/>
    </w:rPr>
  </w:style>
  <w:style w:type="character" w:customStyle="1" w:styleId="TextosemFormataoChar">
    <w:name w:val="Texto sem Formatação Char"/>
    <w:basedOn w:val="Fontepargpadro"/>
    <w:link w:val="TextosemFormatao"/>
    <w:rsid w:val="00D60555"/>
    <w:rPr>
      <w:rFonts w:ascii="Courier New" w:hAnsi="Courier New"/>
      <w:lang w:val="x-none" w:eastAsia="x-none"/>
    </w:rPr>
  </w:style>
  <w:style w:type="paragraph" w:customStyle="1" w:styleId="A140265">
    <w:name w:val="_A140265"/>
    <w:rsid w:val="00D60555"/>
    <w:pPr>
      <w:widowControl w:val="0"/>
      <w:ind w:left="144" w:right="1440" w:firstLine="1728"/>
      <w:jc w:val="both"/>
    </w:pPr>
    <w:rPr>
      <w:snapToGrid w:val="0"/>
      <w:color w:val="000000"/>
      <w:sz w:val="24"/>
    </w:rPr>
  </w:style>
  <w:style w:type="character" w:customStyle="1" w:styleId="apple-converted-space">
    <w:name w:val="apple-converted-space"/>
    <w:rsid w:val="002E775A"/>
  </w:style>
  <w:style w:type="paragraph" w:customStyle="1" w:styleId="A141865">
    <w:name w:val="_A141865"/>
    <w:rsid w:val="009076DC"/>
    <w:pPr>
      <w:widowControl w:val="0"/>
      <w:ind w:left="2448" w:right="1440" w:hanging="576"/>
      <w:jc w:val="both"/>
    </w:pPr>
    <w:rPr>
      <w:snapToGrid w:val="0"/>
      <w:color w:val="000000"/>
      <w:sz w:val="24"/>
    </w:rPr>
  </w:style>
  <w:style w:type="paragraph" w:customStyle="1" w:styleId="A220365">
    <w:name w:val="_A220365"/>
    <w:uiPriority w:val="99"/>
    <w:rsid w:val="009076DC"/>
    <w:pPr>
      <w:widowControl w:val="0"/>
      <w:ind w:left="288" w:right="1440" w:firstLine="2736"/>
      <w:jc w:val="both"/>
    </w:pPr>
    <w:rPr>
      <w:snapToGrid w:val="0"/>
      <w:color w:val="000000"/>
      <w:sz w:val="24"/>
    </w:rPr>
  </w:style>
  <w:style w:type="paragraph" w:customStyle="1" w:styleId="A220265">
    <w:name w:val="_A220265"/>
    <w:uiPriority w:val="99"/>
    <w:rsid w:val="009076DC"/>
    <w:pPr>
      <w:widowControl w:val="0"/>
      <w:autoSpaceDE w:val="0"/>
      <w:autoSpaceDN w:val="0"/>
      <w:ind w:left="144" w:right="1440" w:firstLine="288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964">
      <w:bodyDiv w:val="1"/>
      <w:marLeft w:val="0"/>
      <w:marRight w:val="0"/>
      <w:marTop w:val="0"/>
      <w:marBottom w:val="0"/>
      <w:divBdr>
        <w:top w:val="none" w:sz="0" w:space="0" w:color="auto"/>
        <w:left w:val="none" w:sz="0" w:space="0" w:color="auto"/>
        <w:bottom w:val="none" w:sz="0" w:space="0" w:color="auto"/>
        <w:right w:val="none" w:sz="0" w:space="0" w:color="auto"/>
      </w:divBdr>
      <w:divsChild>
        <w:div w:id="864101154">
          <w:marLeft w:val="0"/>
          <w:marRight w:val="0"/>
          <w:marTop w:val="0"/>
          <w:marBottom w:val="0"/>
          <w:divBdr>
            <w:top w:val="none" w:sz="0" w:space="0" w:color="auto"/>
            <w:left w:val="none" w:sz="0" w:space="0" w:color="auto"/>
            <w:bottom w:val="none" w:sz="0" w:space="0" w:color="auto"/>
            <w:right w:val="none" w:sz="0" w:space="0" w:color="auto"/>
          </w:divBdr>
        </w:div>
        <w:div w:id="1344013488">
          <w:marLeft w:val="0"/>
          <w:marRight w:val="0"/>
          <w:marTop w:val="0"/>
          <w:marBottom w:val="0"/>
          <w:divBdr>
            <w:top w:val="none" w:sz="0" w:space="0" w:color="auto"/>
            <w:left w:val="none" w:sz="0" w:space="0" w:color="auto"/>
            <w:bottom w:val="none" w:sz="0" w:space="0" w:color="auto"/>
            <w:right w:val="none" w:sz="0" w:space="0" w:color="auto"/>
          </w:divBdr>
        </w:div>
        <w:div w:id="1628311105">
          <w:marLeft w:val="0"/>
          <w:marRight w:val="0"/>
          <w:marTop w:val="0"/>
          <w:marBottom w:val="0"/>
          <w:divBdr>
            <w:top w:val="none" w:sz="0" w:space="0" w:color="auto"/>
            <w:left w:val="none" w:sz="0" w:space="0" w:color="auto"/>
            <w:bottom w:val="none" w:sz="0" w:space="0" w:color="auto"/>
            <w:right w:val="none" w:sz="0" w:space="0" w:color="auto"/>
          </w:divBdr>
        </w:div>
        <w:div w:id="1729916236">
          <w:marLeft w:val="0"/>
          <w:marRight w:val="0"/>
          <w:marTop w:val="0"/>
          <w:marBottom w:val="0"/>
          <w:divBdr>
            <w:top w:val="none" w:sz="0" w:space="0" w:color="auto"/>
            <w:left w:val="none" w:sz="0" w:space="0" w:color="auto"/>
            <w:bottom w:val="none" w:sz="0" w:space="0" w:color="auto"/>
            <w:right w:val="none" w:sz="0" w:space="0" w:color="auto"/>
          </w:divBdr>
        </w:div>
        <w:div w:id="348677842">
          <w:marLeft w:val="0"/>
          <w:marRight w:val="0"/>
          <w:marTop w:val="0"/>
          <w:marBottom w:val="0"/>
          <w:divBdr>
            <w:top w:val="none" w:sz="0" w:space="0" w:color="auto"/>
            <w:left w:val="none" w:sz="0" w:space="0" w:color="auto"/>
            <w:bottom w:val="none" w:sz="0" w:space="0" w:color="auto"/>
            <w:right w:val="none" w:sz="0" w:space="0" w:color="auto"/>
          </w:divBdr>
        </w:div>
        <w:div w:id="795174895">
          <w:marLeft w:val="0"/>
          <w:marRight w:val="0"/>
          <w:marTop w:val="0"/>
          <w:marBottom w:val="0"/>
          <w:divBdr>
            <w:top w:val="none" w:sz="0" w:space="0" w:color="auto"/>
            <w:left w:val="none" w:sz="0" w:space="0" w:color="auto"/>
            <w:bottom w:val="none" w:sz="0" w:space="0" w:color="auto"/>
            <w:right w:val="none" w:sz="0" w:space="0" w:color="auto"/>
          </w:divBdr>
        </w:div>
        <w:div w:id="1819959020">
          <w:marLeft w:val="0"/>
          <w:marRight w:val="0"/>
          <w:marTop w:val="0"/>
          <w:marBottom w:val="0"/>
          <w:divBdr>
            <w:top w:val="none" w:sz="0" w:space="0" w:color="auto"/>
            <w:left w:val="none" w:sz="0" w:space="0" w:color="auto"/>
            <w:bottom w:val="none" w:sz="0" w:space="0" w:color="auto"/>
            <w:right w:val="none" w:sz="0" w:space="0" w:color="auto"/>
          </w:divBdr>
        </w:div>
        <w:div w:id="435755003">
          <w:marLeft w:val="0"/>
          <w:marRight w:val="0"/>
          <w:marTop w:val="0"/>
          <w:marBottom w:val="0"/>
          <w:divBdr>
            <w:top w:val="none" w:sz="0" w:space="0" w:color="auto"/>
            <w:left w:val="none" w:sz="0" w:space="0" w:color="auto"/>
            <w:bottom w:val="none" w:sz="0" w:space="0" w:color="auto"/>
            <w:right w:val="none" w:sz="0" w:space="0" w:color="auto"/>
          </w:divBdr>
        </w:div>
        <w:div w:id="2137479320">
          <w:marLeft w:val="0"/>
          <w:marRight w:val="0"/>
          <w:marTop w:val="0"/>
          <w:marBottom w:val="0"/>
          <w:divBdr>
            <w:top w:val="none" w:sz="0" w:space="0" w:color="auto"/>
            <w:left w:val="none" w:sz="0" w:space="0" w:color="auto"/>
            <w:bottom w:val="none" w:sz="0" w:space="0" w:color="auto"/>
            <w:right w:val="none" w:sz="0" w:space="0" w:color="auto"/>
          </w:divBdr>
        </w:div>
        <w:div w:id="1386292707">
          <w:marLeft w:val="0"/>
          <w:marRight w:val="0"/>
          <w:marTop w:val="0"/>
          <w:marBottom w:val="0"/>
          <w:divBdr>
            <w:top w:val="none" w:sz="0" w:space="0" w:color="auto"/>
            <w:left w:val="none" w:sz="0" w:space="0" w:color="auto"/>
            <w:bottom w:val="none" w:sz="0" w:space="0" w:color="auto"/>
            <w:right w:val="none" w:sz="0" w:space="0" w:color="auto"/>
          </w:divBdr>
        </w:div>
        <w:div w:id="408580854">
          <w:marLeft w:val="0"/>
          <w:marRight w:val="0"/>
          <w:marTop w:val="0"/>
          <w:marBottom w:val="0"/>
          <w:divBdr>
            <w:top w:val="none" w:sz="0" w:space="0" w:color="auto"/>
            <w:left w:val="none" w:sz="0" w:space="0" w:color="auto"/>
            <w:bottom w:val="none" w:sz="0" w:space="0" w:color="auto"/>
            <w:right w:val="none" w:sz="0" w:space="0" w:color="auto"/>
          </w:divBdr>
        </w:div>
        <w:div w:id="1929074621">
          <w:marLeft w:val="0"/>
          <w:marRight w:val="0"/>
          <w:marTop w:val="0"/>
          <w:marBottom w:val="0"/>
          <w:divBdr>
            <w:top w:val="none" w:sz="0" w:space="0" w:color="auto"/>
            <w:left w:val="none" w:sz="0" w:space="0" w:color="auto"/>
            <w:bottom w:val="none" w:sz="0" w:space="0" w:color="auto"/>
            <w:right w:val="none" w:sz="0" w:space="0" w:color="auto"/>
          </w:divBdr>
        </w:div>
        <w:div w:id="458766684">
          <w:marLeft w:val="0"/>
          <w:marRight w:val="0"/>
          <w:marTop w:val="0"/>
          <w:marBottom w:val="0"/>
          <w:divBdr>
            <w:top w:val="none" w:sz="0" w:space="0" w:color="auto"/>
            <w:left w:val="none" w:sz="0" w:space="0" w:color="auto"/>
            <w:bottom w:val="none" w:sz="0" w:space="0" w:color="auto"/>
            <w:right w:val="none" w:sz="0" w:space="0" w:color="auto"/>
          </w:divBdr>
        </w:div>
        <w:div w:id="237638348">
          <w:marLeft w:val="0"/>
          <w:marRight w:val="0"/>
          <w:marTop w:val="0"/>
          <w:marBottom w:val="0"/>
          <w:divBdr>
            <w:top w:val="none" w:sz="0" w:space="0" w:color="auto"/>
            <w:left w:val="none" w:sz="0" w:space="0" w:color="auto"/>
            <w:bottom w:val="none" w:sz="0" w:space="0" w:color="auto"/>
            <w:right w:val="none" w:sz="0" w:space="0" w:color="auto"/>
          </w:divBdr>
        </w:div>
        <w:div w:id="672876099">
          <w:marLeft w:val="0"/>
          <w:marRight w:val="0"/>
          <w:marTop w:val="0"/>
          <w:marBottom w:val="0"/>
          <w:divBdr>
            <w:top w:val="none" w:sz="0" w:space="0" w:color="auto"/>
            <w:left w:val="none" w:sz="0" w:space="0" w:color="auto"/>
            <w:bottom w:val="none" w:sz="0" w:space="0" w:color="auto"/>
            <w:right w:val="none" w:sz="0" w:space="0" w:color="auto"/>
          </w:divBdr>
        </w:div>
        <w:div w:id="676616825">
          <w:marLeft w:val="0"/>
          <w:marRight w:val="0"/>
          <w:marTop w:val="0"/>
          <w:marBottom w:val="0"/>
          <w:divBdr>
            <w:top w:val="none" w:sz="0" w:space="0" w:color="auto"/>
            <w:left w:val="none" w:sz="0" w:space="0" w:color="auto"/>
            <w:bottom w:val="none" w:sz="0" w:space="0" w:color="auto"/>
            <w:right w:val="none" w:sz="0" w:space="0" w:color="auto"/>
          </w:divBdr>
        </w:div>
        <w:div w:id="67265969">
          <w:marLeft w:val="0"/>
          <w:marRight w:val="0"/>
          <w:marTop w:val="0"/>
          <w:marBottom w:val="0"/>
          <w:divBdr>
            <w:top w:val="none" w:sz="0" w:space="0" w:color="auto"/>
            <w:left w:val="none" w:sz="0" w:space="0" w:color="auto"/>
            <w:bottom w:val="none" w:sz="0" w:space="0" w:color="auto"/>
            <w:right w:val="none" w:sz="0" w:space="0" w:color="auto"/>
          </w:divBdr>
        </w:div>
        <w:div w:id="1842348837">
          <w:marLeft w:val="0"/>
          <w:marRight w:val="0"/>
          <w:marTop w:val="0"/>
          <w:marBottom w:val="0"/>
          <w:divBdr>
            <w:top w:val="none" w:sz="0" w:space="0" w:color="auto"/>
            <w:left w:val="none" w:sz="0" w:space="0" w:color="auto"/>
            <w:bottom w:val="none" w:sz="0" w:space="0" w:color="auto"/>
            <w:right w:val="none" w:sz="0" w:space="0" w:color="auto"/>
          </w:divBdr>
        </w:div>
        <w:div w:id="720979742">
          <w:marLeft w:val="0"/>
          <w:marRight w:val="0"/>
          <w:marTop w:val="0"/>
          <w:marBottom w:val="0"/>
          <w:divBdr>
            <w:top w:val="none" w:sz="0" w:space="0" w:color="auto"/>
            <w:left w:val="none" w:sz="0" w:space="0" w:color="auto"/>
            <w:bottom w:val="none" w:sz="0" w:space="0" w:color="auto"/>
            <w:right w:val="none" w:sz="0" w:space="0" w:color="auto"/>
          </w:divBdr>
        </w:div>
        <w:div w:id="1953895540">
          <w:marLeft w:val="0"/>
          <w:marRight w:val="0"/>
          <w:marTop w:val="0"/>
          <w:marBottom w:val="0"/>
          <w:divBdr>
            <w:top w:val="none" w:sz="0" w:space="0" w:color="auto"/>
            <w:left w:val="none" w:sz="0" w:space="0" w:color="auto"/>
            <w:bottom w:val="none" w:sz="0" w:space="0" w:color="auto"/>
            <w:right w:val="none" w:sz="0" w:space="0" w:color="auto"/>
          </w:divBdr>
        </w:div>
        <w:div w:id="660498663">
          <w:marLeft w:val="0"/>
          <w:marRight w:val="0"/>
          <w:marTop w:val="0"/>
          <w:marBottom w:val="0"/>
          <w:divBdr>
            <w:top w:val="none" w:sz="0" w:space="0" w:color="auto"/>
            <w:left w:val="none" w:sz="0" w:space="0" w:color="auto"/>
            <w:bottom w:val="none" w:sz="0" w:space="0" w:color="auto"/>
            <w:right w:val="none" w:sz="0" w:space="0" w:color="auto"/>
          </w:divBdr>
        </w:div>
        <w:div w:id="400056051">
          <w:marLeft w:val="0"/>
          <w:marRight w:val="0"/>
          <w:marTop w:val="0"/>
          <w:marBottom w:val="0"/>
          <w:divBdr>
            <w:top w:val="none" w:sz="0" w:space="0" w:color="auto"/>
            <w:left w:val="none" w:sz="0" w:space="0" w:color="auto"/>
            <w:bottom w:val="none" w:sz="0" w:space="0" w:color="auto"/>
            <w:right w:val="none" w:sz="0" w:space="0" w:color="auto"/>
          </w:divBdr>
        </w:div>
        <w:div w:id="1026174246">
          <w:marLeft w:val="0"/>
          <w:marRight w:val="0"/>
          <w:marTop w:val="0"/>
          <w:marBottom w:val="0"/>
          <w:divBdr>
            <w:top w:val="none" w:sz="0" w:space="0" w:color="auto"/>
            <w:left w:val="none" w:sz="0" w:space="0" w:color="auto"/>
            <w:bottom w:val="none" w:sz="0" w:space="0" w:color="auto"/>
            <w:right w:val="none" w:sz="0" w:space="0" w:color="auto"/>
          </w:divBdr>
        </w:div>
        <w:div w:id="555093312">
          <w:marLeft w:val="0"/>
          <w:marRight w:val="0"/>
          <w:marTop w:val="0"/>
          <w:marBottom w:val="0"/>
          <w:divBdr>
            <w:top w:val="none" w:sz="0" w:space="0" w:color="auto"/>
            <w:left w:val="none" w:sz="0" w:space="0" w:color="auto"/>
            <w:bottom w:val="none" w:sz="0" w:space="0" w:color="auto"/>
            <w:right w:val="none" w:sz="0" w:space="0" w:color="auto"/>
          </w:divBdr>
        </w:div>
        <w:div w:id="1445729303">
          <w:marLeft w:val="0"/>
          <w:marRight w:val="0"/>
          <w:marTop w:val="0"/>
          <w:marBottom w:val="0"/>
          <w:divBdr>
            <w:top w:val="none" w:sz="0" w:space="0" w:color="auto"/>
            <w:left w:val="none" w:sz="0" w:space="0" w:color="auto"/>
            <w:bottom w:val="none" w:sz="0" w:space="0" w:color="auto"/>
            <w:right w:val="none" w:sz="0" w:space="0" w:color="auto"/>
          </w:divBdr>
        </w:div>
        <w:div w:id="1329943844">
          <w:marLeft w:val="0"/>
          <w:marRight w:val="0"/>
          <w:marTop w:val="0"/>
          <w:marBottom w:val="0"/>
          <w:divBdr>
            <w:top w:val="none" w:sz="0" w:space="0" w:color="auto"/>
            <w:left w:val="none" w:sz="0" w:space="0" w:color="auto"/>
            <w:bottom w:val="none" w:sz="0" w:space="0" w:color="auto"/>
            <w:right w:val="none" w:sz="0" w:space="0" w:color="auto"/>
          </w:divBdr>
        </w:div>
        <w:div w:id="1836527980">
          <w:marLeft w:val="0"/>
          <w:marRight w:val="0"/>
          <w:marTop w:val="0"/>
          <w:marBottom w:val="0"/>
          <w:divBdr>
            <w:top w:val="none" w:sz="0" w:space="0" w:color="auto"/>
            <w:left w:val="none" w:sz="0" w:space="0" w:color="auto"/>
            <w:bottom w:val="none" w:sz="0" w:space="0" w:color="auto"/>
            <w:right w:val="none" w:sz="0" w:space="0" w:color="auto"/>
          </w:divBdr>
        </w:div>
        <w:div w:id="142082460">
          <w:marLeft w:val="0"/>
          <w:marRight w:val="0"/>
          <w:marTop w:val="0"/>
          <w:marBottom w:val="0"/>
          <w:divBdr>
            <w:top w:val="none" w:sz="0" w:space="0" w:color="auto"/>
            <w:left w:val="none" w:sz="0" w:space="0" w:color="auto"/>
            <w:bottom w:val="none" w:sz="0" w:space="0" w:color="auto"/>
            <w:right w:val="none" w:sz="0" w:space="0" w:color="auto"/>
          </w:divBdr>
        </w:div>
        <w:div w:id="960646125">
          <w:marLeft w:val="0"/>
          <w:marRight w:val="0"/>
          <w:marTop w:val="0"/>
          <w:marBottom w:val="0"/>
          <w:divBdr>
            <w:top w:val="none" w:sz="0" w:space="0" w:color="auto"/>
            <w:left w:val="none" w:sz="0" w:space="0" w:color="auto"/>
            <w:bottom w:val="none" w:sz="0" w:space="0" w:color="auto"/>
            <w:right w:val="none" w:sz="0" w:space="0" w:color="auto"/>
          </w:divBdr>
        </w:div>
        <w:div w:id="1695302131">
          <w:marLeft w:val="0"/>
          <w:marRight w:val="0"/>
          <w:marTop w:val="0"/>
          <w:marBottom w:val="0"/>
          <w:divBdr>
            <w:top w:val="none" w:sz="0" w:space="0" w:color="auto"/>
            <w:left w:val="none" w:sz="0" w:space="0" w:color="auto"/>
            <w:bottom w:val="none" w:sz="0" w:space="0" w:color="auto"/>
            <w:right w:val="none" w:sz="0" w:space="0" w:color="auto"/>
          </w:divBdr>
        </w:div>
        <w:div w:id="583149694">
          <w:marLeft w:val="0"/>
          <w:marRight w:val="0"/>
          <w:marTop w:val="0"/>
          <w:marBottom w:val="0"/>
          <w:divBdr>
            <w:top w:val="none" w:sz="0" w:space="0" w:color="auto"/>
            <w:left w:val="none" w:sz="0" w:space="0" w:color="auto"/>
            <w:bottom w:val="none" w:sz="0" w:space="0" w:color="auto"/>
            <w:right w:val="none" w:sz="0" w:space="0" w:color="auto"/>
          </w:divBdr>
        </w:div>
        <w:div w:id="1839226224">
          <w:marLeft w:val="0"/>
          <w:marRight w:val="0"/>
          <w:marTop w:val="0"/>
          <w:marBottom w:val="0"/>
          <w:divBdr>
            <w:top w:val="none" w:sz="0" w:space="0" w:color="auto"/>
            <w:left w:val="none" w:sz="0" w:space="0" w:color="auto"/>
            <w:bottom w:val="none" w:sz="0" w:space="0" w:color="auto"/>
            <w:right w:val="none" w:sz="0" w:space="0" w:color="auto"/>
          </w:divBdr>
        </w:div>
        <w:div w:id="781264665">
          <w:marLeft w:val="0"/>
          <w:marRight w:val="0"/>
          <w:marTop w:val="0"/>
          <w:marBottom w:val="0"/>
          <w:divBdr>
            <w:top w:val="none" w:sz="0" w:space="0" w:color="auto"/>
            <w:left w:val="none" w:sz="0" w:space="0" w:color="auto"/>
            <w:bottom w:val="none" w:sz="0" w:space="0" w:color="auto"/>
            <w:right w:val="none" w:sz="0" w:space="0" w:color="auto"/>
          </w:divBdr>
        </w:div>
        <w:div w:id="160509310">
          <w:marLeft w:val="0"/>
          <w:marRight w:val="0"/>
          <w:marTop w:val="0"/>
          <w:marBottom w:val="0"/>
          <w:divBdr>
            <w:top w:val="none" w:sz="0" w:space="0" w:color="auto"/>
            <w:left w:val="none" w:sz="0" w:space="0" w:color="auto"/>
            <w:bottom w:val="none" w:sz="0" w:space="0" w:color="auto"/>
            <w:right w:val="none" w:sz="0" w:space="0" w:color="auto"/>
          </w:divBdr>
        </w:div>
        <w:div w:id="1448811040">
          <w:marLeft w:val="0"/>
          <w:marRight w:val="0"/>
          <w:marTop w:val="0"/>
          <w:marBottom w:val="0"/>
          <w:divBdr>
            <w:top w:val="none" w:sz="0" w:space="0" w:color="auto"/>
            <w:left w:val="none" w:sz="0" w:space="0" w:color="auto"/>
            <w:bottom w:val="none" w:sz="0" w:space="0" w:color="auto"/>
            <w:right w:val="none" w:sz="0" w:space="0" w:color="auto"/>
          </w:divBdr>
        </w:div>
        <w:div w:id="1183327291">
          <w:marLeft w:val="0"/>
          <w:marRight w:val="0"/>
          <w:marTop w:val="0"/>
          <w:marBottom w:val="0"/>
          <w:divBdr>
            <w:top w:val="none" w:sz="0" w:space="0" w:color="auto"/>
            <w:left w:val="none" w:sz="0" w:space="0" w:color="auto"/>
            <w:bottom w:val="none" w:sz="0" w:space="0" w:color="auto"/>
            <w:right w:val="none" w:sz="0" w:space="0" w:color="auto"/>
          </w:divBdr>
        </w:div>
        <w:div w:id="116413259">
          <w:marLeft w:val="0"/>
          <w:marRight w:val="0"/>
          <w:marTop w:val="0"/>
          <w:marBottom w:val="0"/>
          <w:divBdr>
            <w:top w:val="none" w:sz="0" w:space="0" w:color="auto"/>
            <w:left w:val="none" w:sz="0" w:space="0" w:color="auto"/>
            <w:bottom w:val="none" w:sz="0" w:space="0" w:color="auto"/>
            <w:right w:val="none" w:sz="0" w:space="0" w:color="auto"/>
          </w:divBdr>
        </w:div>
        <w:div w:id="14038758">
          <w:marLeft w:val="0"/>
          <w:marRight w:val="0"/>
          <w:marTop w:val="0"/>
          <w:marBottom w:val="0"/>
          <w:divBdr>
            <w:top w:val="none" w:sz="0" w:space="0" w:color="auto"/>
            <w:left w:val="none" w:sz="0" w:space="0" w:color="auto"/>
            <w:bottom w:val="none" w:sz="0" w:space="0" w:color="auto"/>
            <w:right w:val="none" w:sz="0" w:space="0" w:color="auto"/>
          </w:divBdr>
        </w:div>
        <w:div w:id="1051031062">
          <w:marLeft w:val="0"/>
          <w:marRight w:val="0"/>
          <w:marTop w:val="0"/>
          <w:marBottom w:val="0"/>
          <w:divBdr>
            <w:top w:val="none" w:sz="0" w:space="0" w:color="auto"/>
            <w:left w:val="none" w:sz="0" w:space="0" w:color="auto"/>
            <w:bottom w:val="none" w:sz="0" w:space="0" w:color="auto"/>
            <w:right w:val="none" w:sz="0" w:space="0" w:color="auto"/>
          </w:divBdr>
        </w:div>
        <w:div w:id="1294408693">
          <w:marLeft w:val="0"/>
          <w:marRight w:val="0"/>
          <w:marTop w:val="0"/>
          <w:marBottom w:val="0"/>
          <w:divBdr>
            <w:top w:val="none" w:sz="0" w:space="0" w:color="auto"/>
            <w:left w:val="none" w:sz="0" w:space="0" w:color="auto"/>
            <w:bottom w:val="none" w:sz="0" w:space="0" w:color="auto"/>
            <w:right w:val="none" w:sz="0" w:space="0" w:color="auto"/>
          </w:divBdr>
        </w:div>
        <w:div w:id="184171574">
          <w:marLeft w:val="0"/>
          <w:marRight w:val="0"/>
          <w:marTop w:val="0"/>
          <w:marBottom w:val="0"/>
          <w:divBdr>
            <w:top w:val="none" w:sz="0" w:space="0" w:color="auto"/>
            <w:left w:val="none" w:sz="0" w:space="0" w:color="auto"/>
            <w:bottom w:val="none" w:sz="0" w:space="0" w:color="auto"/>
            <w:right w:val="none" w:sz="0" w:space="0" w:color="auto"/>
          </w:divBdr>
        </w:div>
        <w:div w:id="98726394">
          <w:marLeft w:val="0"/>
          <w:marRight w:val="0"/>
          <w:marTop w:val="0"/>
          <w:marBottom w:val="0"/>
          <w:divBdr>
            <w:top w:val="none" w:sz="0" w:space="0" w:color="auto"/>
            <w:left w:val="none" w:sz="0" w:space="0" w:color="auto"/>
            <w:bottom w:val="none" w:sz="0" w:space="0" w:color="auto"/>
            <w:right w:val="none" w:sz="0" w:space="0" w:color="auto"/>
          </w:divBdr>
        </w:div>
        <w:div w:id="699864789">
          <w:marLeft w:val="0"/>
          <w:marRight w:val="0"/>
          <w:marTop w:val="0"/>
          <w:marBottom w:val="0"/>
          <w:divBdr>
            <w:top w:val="none" w:sz="0" w:space="0" w:color="auto"/>
            <w:left w:val="none" w:sz="0" w:space="0" w:color="auto"/>
            <w:bottom w:val="none" w:sz="0" w:space="0" w:color="auto"/>
            <w:right w:val="none" w:sz="0" w:space="0" w:color="auto"/>
          </w:divBdr>
        </w:div>
        <w:div w:id="1882134558">
          <w:marLeft w:val="0"/>
          <w:marRight w:val="0"/>
          <w:marTop w:val="0"/>
          <w:marBottom w:val="0"/>
          <w:divBdr>
            <w:top w:val="none" w:sz="0" w:space="0" w:color="auto"/>
            <w:left w:val="none" w:sz="0" w:space="0" w:color="auto"/>
            <w:bottom w:val="none" w:sz="0" w:space="0" w:color="auto"/>
            <w:right w:val="none" w:sz="0" w:space="0" w:color="auto"/>
          </w:divBdr>
        </w:div>
        <w:div w:id="1440834212">
          <w:marLeft w:val="0"/>
          <w:marRight w:val="0"/>
          <w:marTop w:val="0"/>
          <w:marBottom w:val="0"/>
          <w:divBdr>
            <w:top w:val="none" w:sz="0" w:space="0" w:color="auto"/>
            <w:left w:val="none" w:sz="0" w:space="0" w:color="auto"/>
            <w:bottom w:val="none" w:sz="0" w:space="0" w:color="auto"/>
            <w:right w:val="none" w:sz="0" w:space="0" w:color="auto"/>
          </w:divBdr>
        </w:div>
        <w:div w:id="1478259555">
          <w:marLeft w:val="0"/>
          <w:marRight w:val="0"/>
          <w:marTop w:val="0"/>
          <w:marBottom w:val="0"/>
          <w:divBdr>
            <w:top w:val="none" w:sz="0" w:space="0" w:color="auto"/>
            <w:left w:val="none" w:sz="0" w:space="0" w:color="auto"/>
            <w:bottom w:val="none" w:sz="0" w:space="0" w:color="auto"/>
            <w:right w:val="none" w:sz="0" w:space="0" w:color="auto"/>
          </w:divBdr>
        </w:div>
        <w:div w:id="1207790352">
          <w:marLeft w:val="0"/>
          <w:marRight w:val="0"/>
          <w:marTop w:val="0"/>
          <w:marBottom w:val="0"/>
          <w:divBdr>
            <w:top w:val="none" w:sz="0" w:space="0" w:color="auto"/>
            <w:left w:val="none" w:sz="0" w:space="0" w:color="auto"/>
            <w:bottom w:val="none" w:sz="0" w:space="0" w:color="auto"/>
            <w:right w:val="none" w:sz="0" w:space="0" w:color="auto"/>
          </w:divBdr>
        </w:div>
        <w:div w:id="1961564992">
          <w:marLeft w:val="0"/>
          <w:marRight w:val="0"/>
          <w:marTop w:val="0"/>
          <w:marBottom w:val="0"/>
          <w:divBdr>
            <w:top w:val="none" w:sz="0" w:space="0" w:color="auto"/>
            <w:left w:val="none" w:sz="0" w:space="0" w:color="auto"/>
            <w:bottom w:val="none" w:sz="0" w:space="0" w:color="auto"/>
            <w:right w:val="none" w:sz="0" w:space="0" w:color="auto"/>
          </w:divBdr>
        </w:div>
        <w:div w:id="1986620322">
          <w:marLeft w:val="0"/>
          <w:marRight w:val="0"/>
          <w:marTop w:val="0"/>
          <w:marBottom w:val="0"/>
          <w:divBdr>
            <w:top w:val="none" w:sz="0" w:space="0" w:color="auto"/>
            <w:left w:val="none" w:sz="0" w:space="0" w:color="auto"/>
            <w:bottom w:val="none" w:sz="0" w:space="0" w:color="auto"/>
            <w:right w:val="none" w:sz="0" w:space="0" w:color="auto"/>
          </w:divBdr>
        </w:div>
        <w:div w:id="1564172693">
          <w:marLeft w:val="0"/>
          <w:marRight w:val="0"/>
          <w:marTop w:val="0"/>
          <w:marBottom w:val="0"/>
          <w:divBdr>
            <w:top w:val="none" w:sz="0" w:space="0" w:color="auto"/>
            <w:left w:val="none" w:sz="0" w:space="0" w:color="auto"/>
            <w:bottom w:val="none" w:sz="0" w:space="0" w:color="auto"/>
            <w:right w:val="none" w:sz="0" w:space="0" w:color="auto"/>
          </w:divBdr>
        </w:div>
        <w:div w:id="729034721">
          <w:marLeft w:val="0"/>
          <w:marRight w:val="0"/>
          <w:marTop w:val="0"/>
          <w:marBottom w:val="0"/>
          <w:divBdr>
            <w:top w:val="none" w:sz="0" w:space="0" w:color="auto"/>
            <w:left w:val="none" w:sz="0" w:space="0" w:color="auto"/>
            <w:bottom w:val="none" w:sz="0" w:space="0" w:color="auto"/>
            <w:right w:val="none" w:sz="0" w:space="0" w:color="auto"/>
          </w:divBdr>
        </w:div>
        <w:div w:id="1635135195">
          <w:marLeft w:val="0"/>
          <w:marRight w:val="0"/>
          <w:marTop w:val="0"/>
          <w:marBottom w:val="0"/>
          <w:divBdr>
            <w:top w:val="none" w:sz="0" w:space="0" w:color="auto"/>
            <w:left w:val="none" w:sz="0" w:space="0" w:color="auto"/>
            <w:bottom w:val="none" w:sz="0" w:space="0" w:color="auto"/>
            <w:right w:val="none" w:sz="0" w:space="0" w:color="auto"/>
          </w:divBdr>
        </w:div>
        <w:div w:id="641039325">
          <w:marLeft w:val="0"/>
          <w:marRight w:val="0"/>
          <w:marTop w:val="0"/>
          <w:marBottom w:val="0"/>
          <w:divBdr>
            <w:top w:val="none" w:sz="0" w:space="0" w:color="auto"/>
            <w:left w:val="none" w:sz="0" w:space="0" w:color="auto"/>
            <w:bottom w:val="none" w:sz="0" w:space="0" w:color="auto"/>
            <w:right w:val="none" w:sz="0" w:space="0" w:color="auto"/>
          </w:divBdr>
        </w:div>
        <w:div w:id="1806000530">
          <w:marLeft w:val="0"/>
          <w:marRight w:val="0"/>
          <w:marTop w:val="0"/>
          <w:marBottom w:val="0"/>
          <w:divBdr>
            <w:top w:val="none" w:sz="0" w:space="0" w:color="auto"/>
            <w:left w:val="none" w:sz="0" w:space="0" w:color="auto"/>
            <w:bottom w:val="none" w:sz="0" w:space="0" w:color="auto"/>
            <w:right w:val="none" w:sz="0" w:space="0" w:color="auto"/>
          </w:divBdr>
        </w:div>
        <w:div w:id="970136437">
          <w:marLeft w:val="0"/>
          <w:marRight w:val="0"/>
          <w:marTop w:val="0"/>
          <w:marBottom w:val="0"/>
          <w:divBdr>
            <w:top w:val="none" w:sz="0" w:space="0" w:color="auto"/>
            <w:left w:val="none" w:sz="0" w:space="0" w:color="auto"/>
            <w:bottom w:val="none" w:sz="0" w:space="0" w:color="auto"/>
            <w:right w:val="none" w:sz="0" w:space="0" w:color="auto"/>
          </w:divBdr>
        </w:div>
        <w:div w:id="1994095894">
          <w:marLeft w:val="0"/>
          <w:marRight w:val="0"/>
          <w:marTop w:val="0"/>
          <w:marBottom w:val="0"/>
          <w:divBdr>
            <w:top w:val="none" w:sz="0" w:space="0" w:color="auto"/>
            <w:left w:val="none" w:sz="0" w:space="0" w:color="auto"/>
            <w:bottom w:val="none" w:sz="0" w:space="0" w:color="auto"/>
            <w:right w:val="none" w:sz="0" w:space="0" w:color="auto"/>
          </w:divBdr>
        </w:div>
        <w:div w:id="1839034039">
          <w:marLeft w:val="0"/>
          <w:marRight w:val="0"/>
          <w:marTop w:val="0"/>
          <w:marBottom w:val="0"/>
          <w:divBdr>
            <w:top w:val="none" w:sz="0" w:space="0" w:color="auto"/>
            <w:left w:val="none" w:sz="0" w:space="0" w:color="auto"/>
            <w:bottom w:val="none" w:sz="0" w:space="0" w:color="auto"/>
            <w:right w:val="none" w:sz="0" w:space="0" w:color="auto"/>
          </w:divBdr>
        </w:div>
        <w:div w:id="2109764834">
          <w:marLeft w:val="0"/>
          <w:marRight w:val="0"/>
          <w:marTop w:val="0"/>
          <w:marBottom w:val="0"/>
          <w:divBdr>
            <w:top w:val="none" w:sz="0" w:space="0" w:color="auto"/>
            <w:left w:val="none" w:sz="0" w:space="0" w:color="auto"/>
            <w:bottom w:val="none" w:sz="0" w:space="0" w:color="auto"/>
            <w:right w:val="none" w:sz="0" w:space="0" w:color="auto"/>
          </w:divBdr>
        </w:div>
        <w:div w:id="823159114">
          <w:marLeft w:val="0"/>
          <w:marRight w:val="0"/>
          <w:marTop w:val="0"/>
          <w:marBottom w:val="0"/>
          <w:divBdr>
            <w:top w:val="none" w:sz="0" w:space="0" w:color="auto"/>
            <w:left w:val="none" w:sz="0" w:space="0" w:color="auto"/>
            <w:bottom w:val="none" w:sz="0" w:space="0" w:color="auto"/>
            <w:right w:val="none" w:sz="0" w:space="0" w:color="auto"/>
          </w:divBdr>
        </w:div>
        <w:div w:id="1768041437">
          <w:marLeft w:val="0"/>
          <w:marRight w:val="0"/>
          <w:marTop w:val="0"/>
          <w:marBottom w:val="0"/>
          <w:divBdr>
            <w:top w:val="none" w:sz="0" w:space="0" w:color="auto"/>
            <w:left w:val="none" w:sz="0" w:space="0" w:color="auto"/>
            <w:bottom w:val="none" w:sz="0" w:space="0" w:color="auto"/>
            <w:right w:val="none" w:sz="0" w:space="0" w:color="auto"/>
          </w:divBdr>
        </w:div>
        <w:div w:id="1258715293">
          <w:marLeft w:val="0"/>
          <w:marRight w:val="0"/>
          <w:marTop w:val="0"/>
          <w:marBottom w:val="0"/>
          <w:divBdr>
            <w:top w:val="none" w:sz="0" w:space="0" w:color="auto"/>
            <w:left w:val="none" w:sz="0" w:space="0" w:color="auto"/>
            <w:bottom w:val="none" w:sz="0" w:space="0" w:color="auto"/>
            <w:right w:val="none" w:sz="0" w:space="0" w:color="auto"/>
          </w:divBdr>
        </w:div>
        <w:div w:id="1388410626">
          <w:marLeft w:val="0"/>
          <w:marRight w:val="0"/>
          <w:marTop w:val="0"/>
          <w:marBottom w:val="0"/>
          <w:divBdr>
            <w:top w:val="none" w:sz="0" w:space="0" w:color="auto"/>
            <w:left w:val="none" w:sz="0" w:space="0" w:color="auto"/>
            <w:bottom w:val="none" w:sz="0" w:space="0" w:color="auto"/>
            <w:right w:val="none" w:sz="0" w:space="0" w:color="auto"/>
          </w:divBdr>
        </w:div>
        <w:div w:id="825047664">
          <w:marLeft w:val="0"/>
          <w:marRight w:val="0"/>
          <w:marTop w:val="0"/>
          <w:marBottom w:val="0"/>
          <w:divBdr>
            <w:top w:val="none" w:sz="0" w:space="0" w:color="auto"/>
            <w:left w:val="none" w:sz="0" w:space="0" w:color="auto"/>
            <w:bottom w:val="none" w:sz="0" w:space="0" w:color="auto"/>
            <w:right w:val="none" w:sz="0" w:space="0" w:color="auto"/>
          </w:divBdr>
        </w:div>
      </w:divsChild>
    </w:div>
    <w:div w:id="152526041">
      <w:bodyDiv w:val="1"/>
      <w:marLeft w:val="0"/>
      <w:marRight w:val="0"/>
      <w:marTop w:val="0"/>
      <w:marBottom w:val="0"/>
      <w:divBdr>
        <w:top w:val="none" w:sz="0" w:space="0" w:color="auto"/>
        <w:left w:val="none" w:sz="0" w:space="0" w:color="auto"/>
        <w:bottom w:val="none" w:sz="0" w:space="0" w:color="auto"/>
        <w:right w:val="none" w:sz="0" w:space="0" w:color="auto"/>
      </w:divBdr>
      <w:divsChild>
        <w:div w:id="2048525055">
          <w:marLeft w:val="0"/>
          <w:marRight w:val="0"/>
          <w:marTop w:val="0"/>
          <w:marBottom w:val="0"/>
          <w:divBdr>
            <w:top w:val="none" w:sz="0" w:space="0" w:color="auto"/>
            <w:left w:val="none" w:sz="0" w:space="0" w:color="auto"/>
            <w:bottom w:val="none" w:sz="0" w:space="0" w:color="auto"/>
            <w:right w:val="none" w:sz="0" w:space="0" w:color="auto"/>
          </w:divBdr>
          <w:divsChild>
            <w:div w:id="1924097673">
              <w:marLeft w:val="0"/>
              <w:marRight w:val="0"/>
              <w:marTop w:val="0"/>
              <w:marBottom w:val="0"/>
              <w:divBdr>
                <w:top w:val="none" w:sz="0" w:space="0" w:color="auto"/>
                <w:left w:val="none" w:sz="0" w:space="0" w:color="auto"/>
                <w:bottom w:val="none" w:sz="0" w:space="0" w:color="auto"/>
                <w:right w:val="none" w:sz="0" w:space="0" w:color="auto"/>
              </w:divBdr>
            </w:div>
            <w:div w:id="855191128">
              <w:marLeft w:val="0"/>
              <w:marRight w:val="0"/>
              <w:marTop w:val="0"/>
              <w:marBottom w:val="0"/>
              <w:divBdr>
                <w:top w:val="none" w:sz="0" w:space="0" w:color="auto"/>
                <w:left w:val="none" w:sz="0" w:space="0" w:color="auto"/>
                <w:bottom w:val="none" w:sz="0" w:space="0" w:color="auto"/>
                <w:right w:val="none" w:sz="0" w:space="0" w:color="auto"/>
              </w:divBdr>
            </w:div>
            <w:div w:id="2146510027">
              <w:marLeft w:val="0"/>
              <w:marRight w:val="0"/>
              <w:marTop w:val="0"/>
              <w:marBottom w:val="0"/>
              <w:divBdr>
                <w:top w:val="none" w:sz="0" w:space="0" w:color="auto"/>
                <w:left w:val="none" w:sz="0" w:space="0" w:color="auto"/>
                <w:bottom w:val="none" w:sz="0" w:space="0" w:color="auto"/>
                <w:right w:val="none" w:sz="0" w:space="0" w:color="auto"/>
              </w:divBdr>
            </w:div>
            <w:div w:id="413937896">
              <w:marLeft w:val="0"/>
              <w:marRight w:val="0"/>
              <w:marTop w:val="0"/>
              <w:marBottom w:val="0"/>
              <w:divBdr>
                <w:top w:val="none" w:sz="0" w:space="0" w:color="auto"/>
                <w:left w:val="none" w:sz="0" w:space="0" w:color="auto"/>
                <w:bottom w:val="none" w:sz="0" w:space="0" w:color="auto"/>
                <w:right w:val="none" w:sz="0" w:space="0" w:color="auto"/>
              </w:divBdr>
            </w:div>
            <w:div w:id="1010959171">
              <w:marLeft w:val="0"/>
              <w:marRight w:val="0"/>
              <w:marTop w:val="0"/>
              <w:marBottom w:val="0"/>
              <w:divBdr>
                <w:top w:val="none" w:sz="0" w:space="0" w:color="auto"/>
                <w:left w:val="none" w:sz="0" w:space="0" w:color="auto"/>
                <w:bottom w:val="none" w:sz="0" w:space="0" w:color="auto"/>
                <w:right w:val="none" w:sz="0" w:space="0" w:color="auto"/>
              </w:divBdr>
            </w:div>
            <w:div w:id="928195687">
              <w:marLeft w:val="0"/>
              <w:marRight w:val="0"/>
              <w:marTop w:val="0"/>
              <w:marBottom w:val="0"/>
              <w:divBdr>
                <w:top w:val="none" w:sz="0" w:space="0" w:color="auto"/>
                <w:left w:val="none" w:sz="0" w:space="0" w:color="auto"/>
                <w:bottom w:val="none" w:sz="0" w:space="0" w:color="auto"/>
                <w:right w:val="none" w:sz="0" w:space="0" w:color="auto"/>
              </w:divBdr>
            </w:div>
            <w:div w:id="105851174">
              <w:marLeft w:val="0"/>
              <w:marRight w:val="0"/>
              <w:marTop w:val="0"/>
              <w:marBottom w:val="0"/>
              <w:divBdr>
                <w:top w:val="none" w:sz="0" w:space="0" w:color="auto"/>
                <w:left w:val="none" w:sz="0" w:space="0" w:color="auto"/>
                <w:bottom w:val="none" w:sz="0" w:space="0" w:color="auto"/>
                <w:right w:val="none" w:sz="0" w:space="0" w:color="auto"/>
              </w:divBdr>
            </w:div>
            <w:div w:id="415596249">
              <w:marLeft w:val="0"/>
              <w:marRight w:val="0"/>
              <w:marTop w:val="0"/>
              <w:marBottom w:val="0"/>
              <w:divBdr>
                <w:top w:val="none" w:sz="0" w:space="0" w:color="auto"/>
                <w:left w:val="none" w:sz="0" w:space="0" w:color="auto"/>
                <w:bottom w:val="none" w:sz="0" w:space="0" w:color="auto"/>
                <w:right w:val="none" w:sz="0" w:space="0" w:color="auto"/>
              </w:divBdr>
            </w:div>
            <w:div w:id="115103378">
              <w:marLeft w:val="0"/>
              <w:marRight w:val="0"/>
              <w:marTop w:val="0"/>
              <w:marBottom w:val="0"/>
              <w:divBdr>
                <w:top w:val="none" w:sz="0" w:space="0" w:color="auto"/>
                <w:left w:val="none" w:sz="0" w:space="0" w:color="auto"/>
                <w:bottom w:val="none" w:sz="0" w:space="0" w:color="auto"/>
                <w:right w:val="none" w:sz="0" w:space="0" w:color="auto"/>
              </w:divBdr>
            </w:div>
            <w:div w:id="1079906298">
              <w:marLeft w:val="0"/>
              <w:marRight w:val="0"/>
              <w:marTop w:val="0"/>
              <w:marBottom w:val="0"/>
              <w:divBdr>
                <w:top w:val="none" w:sz="0" w:space="0" w:color="auto"/>
                <w:left w:val="none" w:sz="0" w:space="0" w:color="auto"/>
                <w:bottom w:val="none" w:sz="0" w:space="0" w:color="auto"/>
                <w:right w:val="none" w:sz="0" w:space="0" w:color="auto"/>
              </w:divBdr>
            </w:div>
            <w:div w:id="2022390126">
              <w:marLeft w:val="0"/>
              <w:marRight w:val="0"/>
              <w:marTop w:val="0"/>
              <w:marBottom w:val="0"/>
              <w:divBdr>
                <w:top w:val="none" w:sz="0" w:space="0" w:color="auto"/>
                <w:left w:val="none" w:sz="0" w:space="0" w:color="auto"/>
                <w:bottom w:val="none" w:sz="0" w:space="0" w:color="auto"/>
                <w:right w:val="none" w:sz="0" w:space="0" w:color="auto"/>
              </w:divBdr>
            </w:div>
            <w:div w:id="943726360">
              <w:marLeft w:val="0"/>
              <w:marRight w:val="0"/>
              <w:marTop w:val="0"/>
              <w:marBottom w:val="0"/>
              <w:divBdr>
                <w:top w:val="none" w:sz="0" w:space="0" w:color="auto"/>
                <w:left w:val="none" w:sz="0" w:space="0" w:color="auto"/>
                <w:bottom w:val="none" w:sz="0" w:space="0" w:color="auto"/>
                <w:right w:val="none" w:sz="0" w:space="0" w:color="auto"/>
              </w:divBdr>
            </w:div>
            <w:div w:id="1984653218">
              <w:marLeft w:val="0"/>
              <w:marRight w:val="0"/>
              <w:marTop w:val="0"/>
              <w:marBottom w:val="0"/>
              <w:divBdr>
                <w:top w:val="none" w:sz="0" w:space="0" w:color="auto"/>
                <w:left w:val="none" w:sz="0" w:space="0" w:color="auto"/>
                <w:bottom w:val="none" w:sz="0" w:space="0" w:color="auto"/>
                <w:right w:val="none" w:sz="0" w:space="0" w:color="auto"/>
              </w:divBdr>
            </w:div>
            <w:div w:id="1428304631">
              <w:marLeft w:val="0"/>
              <w:marRight w:val="0"/>
              <w:marTop w:val="0"/>
              <w:marBottom w:val="0"/>
              <w:divBdr>
                <w:top w:val="none" w:sz="0" w:space="0" w:color="auto"/>
                <w:left w:val="none" w:sz="0" w:space="0" w:color="auto"/>
                <w:bottom w:val="none" w:sz="0" w:space="0" w:color="auto"/>
                <w:right w:val="none" w:sz="0" w:space="0" w:color="auto"/>
              </w:divBdr>
            </w:div>
            <w:div w:id="941569792">
              <w:marLeft w:val="0"/>
              <w:marRight w:val="0"/>
              <w:marTop w:val="0"/>
              <w:marBottom w:val="0"/>
              <w:divBdr>
                <w:top w:val="none" w:sz="0" w:space="0" w:color="auto"/>
                <w:left w:val="none" w:sz="0" w:space="0" w:color="auto"/>
                <w:bottom w:val="none" w:sz="0" w:space="0" w:color="auto"/>
                <w:right w:val="none" w:sz="0" w:space="0" w:color="auto"/>
              </w:divBdr>
            </w:div>
            <w:div w:id="596600028">
              <w:marLeft w:val="0"/>
              <w:marRight w:val="0"/>
              <w:marTop w:val="0"/>
              <w:marBottom w:val="0"/>
              <w:divBdr>
                <w:top w:val="none" w:sz="0" w:space="0" w:color="auto"/>
                <w:left w:val="none" w:sz="0" w:space="0" w:color="auto"/>
                <w:bottom w:val="none" w:sz="0" w:space="0" w:color="auto"/>
                <w:right w:val="none" w:sz="0" w:space="0" w:color="auto"/>
              </w:divBdr>
            </w:div>
            <w:div w:id="1703554164">
              <w:marLeft w:val="0"/>
              <w:marRight w:val="0"/>
              <w:marTop w:val="0"/>
              <w:marBottom w:val="0"/>
              <w:divBdr>
                <w:top w:val="none" w:sz="0" w:space="0" w:color="auto"/>
                <w:left w:val="none" w:sz="0" w:space="0" w:color="auto"/>
                <w:bottom w:val="none" w:sz="0" w:space="0" w:color="auto"/>
                <w:right w:val="none" w:sz="0" w:space="0" w:color="auto"/>
              </w:divBdr>
            </w:div>
            <w:div w:id="2059893774">
              <w:marLeft w:val="0"/>
              <w:marRight w:val="0"/>
              <w:marTop w:val="0"/>
              <w:marBottom w:val="0"/>
              <w:divBdr>
                <w:top w:val="none" w:sz="0" w:space="0" w:color="auto"/>
                <w:left w:val="none" w:sz="0" w:space="0" w:color="auto"/>
                <w:bottom w:val="none" w:sz="0" w:space="0" w:color="auto"/>
                <w:right w:val="none" w:sz="0" w:space="0" w:color="auto"/>
              </w:divBdr>
            </w:div>
            <w:div w:id="1157956318">
              <w:marLeft w:val="0"/>
              <w:marRight w:val="0"/>
              <w:marTop w:val="0"/>
              <w:marBottom w:val="0"/>
              <w:divBdr>
                <w:top w:val="none" w:sz="0" w:space="0" w:color="auto"/>
                <w:left w:val="none" w:sz="0" w:space="0" w:color="auto"/>
                <w:bottom w:val="none" w:sz="0" w:space="0" w:color="auto"/>
                <w:right w:val="none" w:sz="0" w:space="0" w:color="auto"/>
              </w:divBdr>
            </w:div>
            <w:div w:id="163594112">
              <w:marLeft w:val="0"/>
              <w:marRight w:val="0"/>
              <w:marTop w:val="0"/>
              <w:marBottom w:val="0"/>
              <w:divBdr>
                <w:top w:val="none" w:sz="0" w:space="0" w:color="auto"/>
                <w:left w:val="none" w:sz="0" w:space="0" w:color="auto"/>
                <w:bottom w:val="none" w:sz="0" w:space="0" w:color="auto"/>
                <w:right w:val="none" w:sz="0" w:space="0" w:color="auto"/>
              </w:divBdr>
            </w:div>
            <w:div w:id="953706401">
              <w:marLeft w:val="0"/>
              <w:marRight w:val="0"/>
              <w:marTop w:val="0"/>
              <w:marBottom w:val="0"/>
              <w:divBdr>
                <w:top w:val="none" w:sz="0" w:space="0" w:color="auto"/>
                <w:left w:val="none" w:sz="0" w:space="0" w:color="auto"/>
                <w:bottom w:val="none" w:sz="0" w:space="0" w:color="auto"/>
                <w:right w:val="none" w:sz="0" w:space="0" w:color="auto"/>
              </w:divBdr>
            </w:div>
            <w:div w:id="1001390857">
              <w:marLeft w:val="0"/>
              <w:marRight w:val="0"/>
              <w:marTop w:val="0"/>
              <w:marBottom w:val="0"/>
              <w:divBdr>
                <w:top w:val="none" w:sz="0" w:space="0" w:color="auto"/>
                <w:left w:val="none" w:sz="0" w:space="0" w:color="auto"/>
                <w:bottom w:val="none" w:sz="0" w:space="0" w:color="auto"/>
                <w:right w:val="none" w:sz="0" w:space="0" w:color="auto"/>
              </w:divBdr>
            </w:div>
            <w:div w:id="1820808909">
              <w:marLeft w:val="0"/>
              <w:marRight w:val="0"/>
              <w:marTop w:val="0"/>
              <w:marBottom w:val="0"/>
              <w:divBdr>
                <w:top w:val="none" w:sz="0" w:space="0" w:color="auto"/>
                <w:left w:val="none" w:sz="0" w:space="0" w:color="auto"/>
                <w:bottom w:val="none" w:sz="0" w:space="0" w:color="auto"/>
                <w:right w:val="none" w:sz="0" w:space="0" w:color="auto"/>
              </w:divBdr>
            </w:div>
            <w:div w:id="643240868">
              <w:marLeft w:val="0"/>
              <w:marRight w:val="0"/>
              <w:marTop w:val="0"/>
              <w:marBottom w:val="0"/>
              <w:divBdr>
                <w:top w:val="none" w:sz="0" w:space="0" w:color="auto"/>
                <w:left w:val="none" w:sz="0" w:space="0" w:color="auto"/>
                <w:bottom w:val="none" w:sz="0" w:space="0" w:color="auto"/>
                <w:right w:val="none" w:sz="0" w:space="0" w:color="auto"/>
              </w:divBdr>
            </w:div>
            <w:div w:id="73170255">
              <w:marLeft w:val="0"/>
              <w:marRight w:val="0"/>
              <w:marTop w:val="0"/>
              <w:marBottom w:val="0"/>
              <w:divBdr>
                <w:top w:val="none" w:sz="0" w:space="0" w:color="auto"/>
                <w:left w:val="none" w:sz="0" w:space="0" w:color="auto"/>
                <w:bottom w:val="none" w:sz="0" w:space="0" w:color="auto"/>
                <w:right w:val="none" w:sz="0" w:space="0" w:color="auto"/>
              </w:divBdr>
            </w:div>
            <w:div w:id="1896308423">
              <w:marLeft w:val="0"/>
              <w:marRight w:val="0"/>
              <w:marTop w:val="0"/>
              <w:marBottom w:val="0"/>
              <w:divBdr>
                <w:top w:val="none" w:sz="0" w:space="0" w:color="auto"/>
                <w:left w:val="none" w:sz="0" w:space="0" w:color="auto"/>
                <w:bottom w:val="none" w:sz="0" w:space="0" w:color="auto"/>
                <w:right w:val="none" w:sz="0" w:space="0" w:color="auto"/>
              </w:divBdr>
            </w:div>
            <w:div w:id="397900594">
              <w:marLeft w:val="0"/>
              <w:marRight w:val="0"/>
              <w:marTop w:val="0"/>
              <w:marBottom w:val="0"/>
              <w:divBdr>
                <w:top w:val="none" w:sz="0" w:space="0" w:color="auto"/>
                <w:left w:val="none" w:sz="0" w:space="0" w:color="auto"/>
                <w:bottom w:val="none" w:sz="0" w:space="0" w:color="auto"/>
                <w:right w:val="none" w:sz="0" w:space="0" w:color="auto"/>
              </w:divBdr>
            </w:div>
            <w:div w:id="1767772700">
              <w:marLeft w:val="0"/>
              <w:marRight w:val="0"/>
              <w:marTop w:val="0"/>
              <w:marBottom w:val="0"/>
              <w:divBdr>
                <w:top w:val="none" w:sz="0" w:space="0" w:color="auto"/>
                <w:left w:val="none" w:sz="0" w:space="0" w:color="auto"/>
                <w:bottom w:val="none" w:sz="0" w:space="0" w:color="auto"/>
                <w:right w:val="none" w:sz="0" w:space="0" w:color="auto"/>
              </w:divBdr>
            </w:div>
            <w:div w:id="1396049874">
              <w:marLeft w:val="0"/>
              <w:marRight w:val="0"/>
              <w:marTop w:val="0"/>
              <w:marBottom w:val="0"/>
              <w:divBdr>
                <w:top w:val="none" w:sz="0" w:space="0" w:color="auto"/>
                <w:left w:val="none" w:sz="0" w:space="0" w:color="auto"/>
                <w:bottom w:val="none" w:sz="0" w:space="0" w:color="auto"/>
                <w:right w:val="none" w:sz="0" w:space="0" w:color="auto"/>
              </w:divBdr>
            </w:div>
            <w:div w:id="353658683">
              <w:marLeft w:val="0"/>
              <w:marRight w:val="0"/>
              <w:marTop w:val="0"/>
              <w:marBottom w:val="0"/>
              <w:divBdr>
                <w:top w:val="none" w:sz="0" w:space="0" w:color="auto"/>
                <w:left w:val="none" w:sz="0" w:space="0" w:color="auto"/>
                <w:bottom w:val="none" w:sz="0" w:space="0" w:color="auto"/>
                <w:right w:val="none" w:sz="0" w:space="0" w:color="auto"/>
              </w:divBdr>
            </w:div>
            <w:div w:id="1791699546">
              <w:marLeft w:val="0"/>
              <w:marRight w:val="0"/>
              <w:marTop w:val="0"/>
              <w:marBottom w:val="0"/>
              <w:divBdr>
                <w:top w:val="none" w:sz="0" w:space="0" w:color="auto"/>
                <w:left w:val="none" w:sz="0" w:space="0" w:color="auto"/>
                <w:bottom w:val="none" w:sz="0" w:space="0" w:color="auto"/>
                <w:right w:val="none" w:sz="0" w:space="0" w:color="auto"/>
              </w:divBdr>
            </w:div>
            <w:div w:id="1352606764">
              <w:marLeft w:val="0"/>
              <w:marRight w:val="0"/>
              <w:marTop w:val="0"/>
              <w:marBottom w:val="0"/>
              <w:divBdr>
                <w:top w:val="none" w:sz="0" w:space="0" w:color="auto"/>
                <w:left w:val="none" w:sz="0" w:space="0" w:color="auto"/>
                <w:bottom w:val="none" w:sz="0" w:space="0" w:color="auto"/>
                <w:right w:val="none" w:sz="0" w:space="0" w:color="auto"/>
              </w:divBdr>
            </w:div>
            <w:div w:id="938877759">
              <w:marLeft w:val="0"/>
              <w:marRight w:val="0"/>
              <w:marTop w:val="0"/>
              <w:marBottom w:val="0"/>
              <w:divBdr>
                <w:top w:val="none" w:sz="0" w:space="0" w:color="auto"/>
                <w:left w:val="none" w:sz="0" w:space="0" w:color="auto"/>
                <w:bottom w:val="none" w:sz="0" w:space="0" w:color="auto"/>
                <w:right w:val="none" w:sz="0" w:space="0" w:color="auto"/>
              </w:divBdr>
            </w:div>
            <w:div w:id="850729419">
              <w:marLeft w:val="0"/>
              <w:marRight w:val="0"/>
              <w:marTop w:val="0"/>
              <w:marBottom w:val="0"/>
              <w:divBdr>
                <w:top w:val="none" w:sz="0" w:space="0" w:color="auto"/>
                <w:left w:val="none" w:sz="0" w:space="0" w:color="auto"/>
                <w:bottom w:val="none" w:sz="0" w:space="0" w:color="auto"/>
                <w:right w:val="none" w:sz="0" w:space="0" w:color="auto"/>
              </w:divBdr>
            </w:div>
            <w:div w:id="459568369">
              <w:marLeft w:val="0"/>
              <w:marRight w:val="0"/>
              <w:marTop w:val="0"/>
              <w:marBottom w:val="0"/>
              <w:divBdr>
                <w:top w:val="none" w:sz="0" w:space="0" w:color="auto"/>
                <w:left w:val="none" w:sz="0" w:space="0" w:color="auto"/>
                <w:bottom w:val="none" w:sz="0" w:space="0" w:color="auto"/>
                <w:right w:val="none" w:sz="0" w:space="0" w:color="auto"/>
              </w:divBdr>
            </w:div>
            <w:div w:id="1850362794">
              <w:marLeft w:val="0"/>
              <w:marRight w:val="0"/>
              <w:marTop w:val="0"/>
              <w:marBottom w:val="0"/>
              <w:divBdr>
                <w:top w:val="none" w:sz="0" w:space="0" w:color="auto"/>
                <w:left w:val="none" w:sz="0" w:space="0" w:color="auto"/>
                <w:bottom w:val="none" w:sz="0" w:space="0" w:color="auto"/>
                <w:right w:val="none" w:sz="0" w:space="0" w:color="auto"/>
              </w:divBdr>
            </w:div>
            <w:div w:id="1694843376">
              <w:marLeft w:val="0"/>
              <w:marRight w:val="0"/>
              <w:marTop w:val="0"/>
              <w:marBottom w:val="0"/>
              <w:divBdr>
                <w:top w:val="none" w:sz="0" w:space="0" w:color="auto"/>
                <w:left w:val="none" w:sz="0" w:space="0" w:color="auto"/>
                <w:bottom w:val="none" w:sz="0" w:space="0" w:color="auto"/>
                <w:right w:val="none" w:sz="0" w:space="0" w:color="auto"/>
              </w:divBdr>
            </w:div>
            <w:div w:id="917835636">
              <w:marLeft w:val="0"/>
              <w:marRight w:val="0"/>
              <w:marTop w:val="0"/>
              <w:marBottom w:val="0"/>
              <w:divBdr>
                <w:top w:val="none" w:sz="0" w:space="0" w:color="auto"/>
                <w:left w:val="none" w:sz="0" w:space="0" w:color="auto"/>
                <w:bottom w:val="none" w:sz="0" w:space="0" w:color="auto"/>
                <w:right w:val="none" w:sz="0" w:space="0" w:color="auto"/>
              </w:divBdr>
            </w:div>
            <w:div w:id="1593389480">
              <w:marLeft w:val="0"/>
              <w:marRight w:val="0"/>
              <w:marTop w:val="0"/>
              <w:marBottom w:val="0"/>
              <w:divBdr>
                <w:top w:val="none" w:sz="0" w:space="0" w:color="auto"/>
                <w:left w:val="none" w:sz="0" w:space="0" w:color="auto"/>
                <w:bottom w:val="none" w:sz="0" w:space="0" w:color="auto"/>
                <w:right w:val="none" w:sz="0" w:space="0" w:color="auto"/>
              </w:divBdr>
            </w:div>
            <w:div w:id="98793815">
              <w:marLeft w:val="0"/>
              <w:marRight w:val="0"/>
              <w:marTop w:val="0"/>
              <w:marBottom w:val="0"/>
              <w:divBdr>
                <w:top w:val="none" w:sz="0" w:space="0" w:color="auto"/>
                <w:left w:val="none" w:sz="0" w:space="0" w:color="auto"/>
                <w:bottom w:val="none" w:sz="0" w:space="0" w:color="auto"/>
                <w:right w:val="none" w:sz="0" w:space="0" w:color="auto"/>
              </w:divBdr>
            </w:div>
            <w:div w:id="647707545">
              <w:marLeft w:val="0"/>
              <w:marRight w:val="0"/>
              <w:marTop w:val="0"/>
              <w:marBottom w:val="0"/>
              <w:divBdr>
                <w:top w:val="none" w:sz="0" w:space="0" w:color="auto"/>
                <w:left w:val="none" w:sz="0" w:space="0" w:color="auto"/>
                <w:bottom w:val="none" w:sz="0" w:space="0" w:color="auto"/>
                <w:right w:val="none" w:sz="0" w:space="0" w:color="auto"/>
              </w:divBdr>
            </w:div>
            <w:div w:id="1748460639">
              <w:marLeft w:val="0"/>
              <w:marRight w:val="0"/>
              <w:marTop w:val="0"/>
              <w:marBottom w:val="0"/>
              <w:divBdr>
                <w:top w:val="none" w:sz="0" w:space="0" w:color="auto"/>
                <w:left w:val="none" w:sz="0" w:space="0" w:color="auto"/>
                <w:bottom w:val="none" w:sz="0" w:space="0" w:color="auto"/>
                <w:right w:val="none" w:sz="0" w:space="0" w:color="auto"/>
              </w:divBdr>
            </w:div>
            <w:div w:id="706182961">
              <w:marLeft w:val="0"/>
              <w:marRight w:val="0"/>
              <w:marTop w:val="0"/>
              <w:marBottom w:val="0"/>
              <w:divBdr>
                <w:top w:val="none" w:sz="0" w:space="0" w:color="auto"/>
                <w:left w:val="none" w:sz="0" w:space="0" w:color="auto"/>
                <w:bottom w:val="none" w:sz="0" w:space="0" w:color="auto"/>
                <w:right w:val="none" w:sz="0" w:space="0" w:color="auto"/>
              </w:divBdr>
            </w:div>
            <w:div w:id="873809736">
              <w:marLeft w:val="0"/>
              <w:marRight w:val="0"/>
              <w:marTop w:val="0"/>
              <w:marBottom w:val="0"/>
              <w:divBdr>
                <w:top w:val="none" w:sz="0" w:space="0" w:color="auto"/>
                <w:left w:val="none" w:sz="0" w:space="0" w:color="auto"/>
                <w:bottom w:val="none" w:sz="0" w:space="0" w:color="auto"/>
                <w:right w:val="none" w:sz="0" w:space="0" w:color="auto"/>
              </w:divBdr>
            </w:div>
            <w:div w:id="778724981">
              <w:marLeft w:val="0"/>
              <w:marRight w:val="0"/>
              <w:marTop w:val="0"/>
              <w:marBottom w:val="0"/>
              <w:divBdr>
                <w:top w:val="none" w:sz="0" w:space="0" w:color="auto"/>
                <w:left w:val="none" w:sz="0" w:space="0" w:color="auto"/>
                <w:bottom w:val="none" w:sz="0" w:space="0" w:color="auto"/>
                <w:right w:val="none" w:sz="0" w:space="0" w:color="auto"/>
              </w:divBdr>
            </w:div>
            <w:div w:id="1268808043">
              <w:marLeft w:val="0"/>
              <w:marRight w:val="0"/>
              <w:marTop w:val="0"/>
              <w:marBottom w:val="0"/>
              <w:divBdr>
                <w:top w:val="none" w:sz="0" w:space="0" w:color="auto"/>
                <w:left w:val="none" w:sz="0" w:space="0" w:color="auto"/>
                <w:bottom w:val="none" w:sz="0" w:space="0" w:color="auto"/>
                <w:right w:val="none" w:sz="0" w:space="0" w:color="auto"/>
              </w:divBdr>
            </w:div>
            <w:div w:id="752436530">
              <w:marLeft w:val="0"/>
              <w:marRight w:val="0"/>
              <w:marTop w:val="0"/>
              <w:marBottom w:val="0"/>
              <w:divBdr>
                <w:top w:val="none" w:sz="0" w:space="0" w:color="auto"/>
                <w:left w:val="none" w:sz="0" w:space="0" w:color="auto"/>
                <w:bottom w:val="none" w:sz="0" w:space="0" w:color="auto"/>
                <w:right w:val="none" w:sz="0" w:space="0" w:color="auto"/>
              </w:divBdr>
            </w:div>
            <w:div w:id="758213773">
              <w:marLeft w:val="0"/>
              <w:marRight w:val="0"/>
              <w:marTop w:val="0"/>
              <w:marBottom w:val="0"/>
              <w:divBdr>
                <w:top w:val="none" w:sz="0" w:space="0" w:color="auto"/>
                <w:left w:val="none" w:sz="0" w:space="0" w:color="auto"/>
                <w:bottom w:val="none" w:sz="0" w:space="0" w:color="auto"/>
                <w:right w:val="none" w:sz="0" w:space="0" w:color="auto"/>
              </w:divBdr>
            </w:div>
            <w:div w:id="2055305664">
              <w:marLeft w:val="0"/>
              <w:marRight w:val="0"/>
              <w:marTop w:val="0"/>
              <w:marBottom w:val="0"/>
              <w:divBdr>
                <w:top w:val="none" w:sz="0" w:space="0" w:color="auto"/>
                <w:left w:val="none" w:sz="0" w:space="0" w:color="auto"/>
                <w:bottom w:val="none" w:sz="0" w:space="0" w:color="auto"/>
                <w:right w:val="none" w:sz="0" w:space="0" w:color="auto"/>
              </w:divBdr>
            </w:div>
            <w:div w:id="1717703119">
              <w:marLeft w:val="0"/>
              <w:marRight w:val="0"/>
              <w:marTop w:val="0"/>
              <w:marBottom w:val="0"/>
              <w:divBdr>
                <w:top w:val="none" w:sz="0" w:space="0" w:color="auto"/>
                <w:left w:val="none" w:sz="0" w:space="0" w:color="auto"/>
                <w:bottom w:val="none" w:sz="0" w:space="0" w:color="auto"/>
                <w:right w:val="none" w:sz="0" w:space="0" w:color="auto"/>
              </w:divBdr>
            </w:div>
            <w:div w:id="10974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6734">
      <w:bodyDiv w:val="1"/>
      <w:marLeft w:val="0"/>
      <w:marRight w:val="0"/>
      <w:marTop w:val="0"/>
      <w:marBottom w:val="0"/>
      <w:divBdr>
        <w:top w:val="none" w:sz="0" w:space="0" w:color="auto"/>
        <w:left w:val="none" w:sz="0" w:space="0" w:color="auto"/>
        <w:bottom w:val="none" w:sz="0" w:space="0" w:color="auto"/>
        <w:right w:val="none" w:sz="0" w:space="0" w:color="auto"/>
      </w:divBdr>
    </w:div>
    <w:div w:id="417749629">
      <w:bodyDiv w:val="1"/>
      <w:marLeft w:val="0"/>
      <w:marRight w:val="0"/>
      <w:marTop w:val="0"/>
      <w:marBottom w:val="0"/>
      <w:divBdr>
        <w:top w:val="none" w:sz="0" w:space="0" w:color="auto"/>
        <w:left w:val="none" w:sz="0" w:space="0" w:color="auto"/>
        <w:bottom w:val="none" w:sz="0" w:space="0" w:color="auto"/>
        <w:right w:val="none" w:sz="0" w:space="0" w:color="auto"/>
      </w:divBdr>
    </w:div>
    <w:div w:id="668338241">
      <w:bodyDiv w:val="1"/>
      <w:marLeft w:val="0"/>
      <w:marRight w:val="0"/>
      <w:marTop w:val="0"/>
      <w:marBottom w:val="0"/>
      <w:divBdr>
        <w:top w:val="none" w:sz="0" w:space="0" w:color="auto"/>
        <w:left w:val="none" w:sz="0" w:space="0" w:color="auto"/>
        <w:bottom w:val="none" w:sz="0" w:space="0" w:color="auto"/>
        <w:right w:val="none" w:sz="0" w:space="0" w:color="auto"/>
      </w:divBdr>
      <w:divsChild>
        <w:div w:id="1684279232">
          <w:marLeft w:val="0"/>
          <w:marRight w:val="0"/>
          <w:marTop w:val="0"/>
          <w:marBottom w:val="0"/>
          <w:divBdr>
            <w:top w:val="none" w:sz="0" w:space="0" w:color="auto"/>
            <w:left w:val="none" w:sz="0" w:space="0" w:color="auto"/>
            <w:bottom w:val="none" w:sz="0" w:space="0" w:color="auto"/>
            <w:right w:val="none" w:sz="0" w:space="0" w:color="auto"/>
          </w:divBdr>
        </w:div>
        <w:div w:id="1273243017">
          <w:marLeft w:val="0"/>
          <w:marRight w:val="0"/>
          <w:marTop w:val="0"/>
          <w:marBottom w:val="0"/>
          <w:divBdr>
            <w:top w:val="none" w:sz="0" w:space="0" w:color="auto"/>
            <w:left w:val="none" w:sz="0" w:space="0" w:color="auto"/>
            <w:bottom w:val="none" w:sz="0" w:space="0" w:color="auto"/>
            <w:right w:val="none" w:sz="0" w:space="0" w:color="auto"/>
          </w:divBdr>
        </w:div>
        <w:div w:id="354501982">
          <w:marLeft w:val="0"/>
          <w:marRight w:val="0"/>
          <w:marTop w:val="0"/>
          <w:marBottom w:val="0"/>
          <w:divBdr>
            <w:top w:val="none" w:sz="0" w:space="0" w:color="auto"/>
            <w:left w:val="none" w:sz="0" w:space="0" w:color="auto"/>
            <w:bottom w:val="none" w:sz="0" w:space="0" w:color="auto"/>
            <w:right w:val="none" w:sz="0" w:space="0" w:color="auto"/>
          </w:divBdr>
        </w:div>
        <w:div w:id="1017199388">
          <w:marLeft w:val="0"/>
          <w:marRight w:val="0"/>
          <w:marTop w:val="0"/>
          <w:marBottom w:val="0"/>
          <w:divBdr>
            <w:top w:val="none" w:sz="0" w:space="0" w:color="auto"/>
            <w:left w:val="none" w:sz="0" w:space="0" w:color="auto"/>
            <w:bottom w:val="none" w:sz="0" w:space="0" w:color="auto"/>
            <w:right w:val="none" w:sz="0" w:space="0" w:color="auto"/>
          </w:divBdr>
        </w:div>
        <w:div w:id="889345961">
          <w:marLeft w:val="0"/>
          <w:marRight w:val="0"/>
          <w:marTop w:val="0"/>
          <w:marBottom w:val="0"/>
          <w:divBdr>
            <w:top w:val="none" w:sz="0" w:space="0" w:color="auto"/>
            <w:left w:val="none" w:sz="0" w:space="0" w:color="auto"/>
            <w:bottom w:val="none" w:sz="0" w:space="0" w:color="auto"/>
            <w:right w:val="none" w:sz="0" w:space="0" w:color="auto"/>
          </w:divBdr>
        </w:div>
        <w:div w:id="426737008">
          <w:marLeft w:val="0"/>
          <w:marRight w:val="0"/>
          <w:marTop w:val="0"/>
          <w:marBottom w:val="0"/>
          <w:divBdr>
            <w:top w:val="none" w:sz="0" w:space="0" w:color="auto"/>
            <w:left w:val="none" w:sz="0" w:space="0" w:color="auto"/>
            <w:bottom w:val="none" w:sz="0" w:space="0" w:color="auto"/>
            <w:right w:val="none" w:sz="0" w:space="0" w:color="auto"/>
          </w:divBdr>
        </w:div>
        <w:div w:id="1883706839">
          <w:marLeft w:val="0"/>
          <w:marRight w:val="0"/>
          <w:marTop w:val="0"/>
          <w:marBottom w:val="0"/>
          <w:divBdr>
            <w:top w:val="none" w:sz="0" w:space="0" w:color="auto"/>
            <w:left w:val="none" w:sz="0" w:space="0" w:color="auto"/>
            <w:bottom w:val="none" w:sz="0" w:space="0" w:color="auto"/>
            <w:right w:val="none" w:sz="0" w:space="0" w:color="auto"/>
          </w:divBdr>
        </w:div>
        <w:div w:id="1468205350">
          <w:marLeft w:val="0"/>
          <w:marRight w:val="0"/>
          <w:marTop w:val="0"/>
          <w:marBottom w:val="0"/>
          <w:divBdr>
            <w:top w:val="none" w:sz="0" w:space="0" w:color="auto"/>
            <w:left w:val="none" w:sz="0" w:space="0" w:color="auto"/>
            <w:bottom w:val="none" w:sz="0" w:space="0" w:color="auto"/>
            <w:right w:val="none" w:sz="0" w:space="0" w:color="auto"/>
          </w:divBdr>
        </w:div>
        <w:div w:id="48068865">
          <w:marLeft w:val="0"/>
          <w:marRight w:val="0"/>
          <w:marTop w:val="0"/>
          <w:marBottom w:val="0"/>
          <w:divBdr>
            <w:top w:val="none" w:sz="0" w:space="0" w:color="auto"/>
            <w:left w:val="none" w:sz="0" w:space="0" w:color="auto"/>
            <w:bottom w:val="none" w:sz="0" w:space="0" w:color="auto"/>
            <w:right w:val="none" w:sz="0" w:space="0" w:color="auto"/>
          </w:divBdr>
        </w:div>
        <w:div w:id="898636499">
          <w:marLeft w:val="0"/>
          <w:marRight w:val="0"/>
          <w:marTop w:val="0"/>
          <w:marBottom w:val="0"/>
          <w:divBdr>
            <w:top w:val="none" w:sz="0" w:space="0" w:color="auto"/>
            <w:left w:val="none" w:sz="0" w:space="0" w:color="auto"/>
            <w:bottom w:val="none" w:sz="0" w:space="0" w:color="auto"/>
            <w:right w:val="none" w:sz="0" w:space="0" w:color="auto"/>
          </w:divBdr>
        </w:div>
        <w:div w:id="771365011">
          <w:marLeft w:val="0"/>
          <w:marRight w:val="0"/>
          <w:marTop w:val="0"/>
          <w:marBottom w:val="0"/>
          <w:divBdr>
            <w:top w:val="none" w:sz="0" w:space="0" w:color="auto"/>
            <w:left w:val="none" w:sz="0" w:space="0" w:color="auto"/>
            <w:bottom w:val="none" w:sz="0" w:space="0" w:color="auto"/>
            <w:right w:val="none" w:sz="0" w:space="0" w:color="auto"/>
          </w:divBdr>
        </w:div>
        <w:div w:id="1454641462">
          <w:marLeft w:val="0"/>
          <w:marRight w:val="0"/>
          <w:marTop w:val="0"/>
          <w:marBottom w:val="0"/>
          <w:divBdr>
            <w:top w:val="none" w:sz="0" w:space="0" w:color="auto"/>
            <w:left w:val="none" w:sz="0" w:space="0" w:color="auto"/>
            <w:bottom w:val="none" w:sz="0" w:space="0" w:color="auto"/>
            <w:right w:val="none" w:sz="0" w:space="0" w:color="auto"/>
          </w:divBdr>
        </w:div>
        <w:div w:id="1199128310">
          <w:marLeft w:val="0"/>
          <w:marRight w:val="0"/>
          <w:marTop w:val="0"/>
          <w:marBottom w:val="0"/>
          <w:divBdr>
            <w:top w:val="none" w:sz="0" w:space="0" w:color="auto"/>
            <w:left w:val="none" w:sz="0" w:space="0" w:color="auto"/>
            <w:bottom w:val="none" w:sz="0" w:space="0" w:color="auto"/>
            <w:right w:val="none" w:sz="0" w:space="0" w:color="auto"/>
          </w:divBdr>
        </w:div>
        <w:div w:id="186137598">
          <w:marLeft w:val="0"/>
          <w:marRight w:val="0"/>
          <w:marTop w:val="0"/>
          <w:marBottom w:val="0"/>
          <w:divBdr>
            <w:top w:val="none" w:sz="0" w:space="0" w:color="auto"/>
            <w:left w:val="none" w:sz="0" w:space="0" w:color="auto"/>
            <w:bottom w:val="none" w:sz="0" w:space="0" w:color="auto"/>
            <w:right w:val="none" w:sz="0" w:space="0" w:color="auto"/>
          </w:divBdr>
        </w:div>
        <w:div w:id="742875249">
          <w:marLeft w:val="0"/>
          <w:marRight w:val="0"/>
          <w:marTop w:val="0"/>
          <w:marBottom w:val="0"/>
          <w:divBdr>
            <w:top w:val="none" w:sz="0" w:space="0" w:color="auto"/>
            <w:left w:val="none" w:sz="0" w:space="0" w:color="auto"/>
            <w:bottom w:val="none" w:sz="0" w:space="0" w:color="auto"/>
            <w:right w:val="none" w:sz="0" w:space="0" w:color="auto"/>
          </w:divBdr>
        </w:div>
        <w:div w:id="1858426815">
          <w:marLeft w:val="0"/>
          <w:marRight w:val="0"/>
          <w:marTop w:val="0"/>
          <w:marBottom w:val="0"/>
          <w:divBdr>
            <w:top w:val="none" w:sz="0" w:space="0" w:color="auto"/>
            <w:left w:val="none" w:sz="0" w:space="0" w:color="auto"/>
            <w:bottom w:val="none" w:sz="0" w:space="0" w:color="auto"/>
            <w:right w:val="none" w:sz="0" w:space="0" w:color="auto"/>
          </w:divBdr>
        </w:div>
        <w:div w:id="1268123108">
          <w:marLeft w:val="0"/>
          <w:marRight w:val="0"/>
          <w:marTop w:val="0"/>
          <w:marBottom w:val="0"/>
          <w:divBdr>
            <w:top w:val="none" w:sz="0" w:space="0" w:color="auto"/>
            <w:left w:val="none" w:sz="0" w:space="0" w:color="auto"/>
            <w:bottom w:val="none" w:sz="0" w:space="0" w:color="auto"/>
            <w:right w:val="none" w:sz="0" w:space="0" w:color="auto"/>
          </w:divBdr>
        </w:div>
        <w:div w:id="128285148">
          <w:marLeft w:val="0"/>
          <w:marRight w:val="0"/>
          <w:marTop w:val="0"/>
          <w:marBottom w:val="0"/>
          <w:divBdr>
            <w:top w:val="none" w:sz="0" w:space="0" w:color="auto"/>
            <w:left w:val="none" w:sz="0" w:space="0" w:color="auto"/>
            <w:bottom w:val="none" w:sz="0" w:space="0" w:color="auto"/>
            <w:right w:val="none" w:sz="0" w:space="0" w:color="auto"/>
          </w:divBdr>
        </w:div>
      </w:divsChild>
    </w:div>
    <w:div w:id="1074283359">
      <w:bodyDiv w:val="1"/>
      <w:marLeft w:val="0"/>
      <w:marRight w:val="0"/>
      <w:marTop w:val="0"/>
      <w:marBottom w:val="0"/>
      <w:divBdr>
        <w:top w:val="none" w:sz="0" w:space="0" w:color="auto"/>
        <w:left w:val="none" w:sz="0" w:space="0" w:color="auto"/>
        <w:bottom w:val="none" w:sz="0" w:space="0" w:color="auto"/>
        <w:right w:val="none" w:sz="0" w:space="0" w:color="auto"/>
      </w:divBdr>
    </w:div>
    <w:div w:id="1188904875">
      <w:bodyDiv w:val="1"/>
      <w:marLeft w:val="0"/>
      <w:marRight w:val="0"/>
      <w:marTop w:val="0"/>
      <w:marBottom w:val="0"/>
      <w:divBdr>
        <w:top w:val="none" w:sz="0" w:space="0" w:color="auto"/>
        <w:left w:val="none" w:sz="0" w:space="0" w:color="auto"/>
        <w:bottom w:val="none" w:sz="0" w:space="0" w:color="auto"/>
        <w:right w:val="none" w:sz="0" w:space="0" w:color="auto"/>
      </w:divBdr>
      <w:divsChild>
        <w:div w:id="635918161">
          <w:marLeft w:val="0"/>
          <w:marRight w:val="0"/>
          <w:marTop w:val="0"/>
          <w:marBottom w:val="0"/>
          <w:divBdr>
            <w:top w:val="none" w:sz="0" w:space="0" w:color="auto"/>
            <w:left w:val="none" w:sz="0" w:space="0" w:color="auto"/>
            <w:bottom w:val="none" w:sz="0" w:space="0" w:color="auto"/>
            <w:right w:val="none" w:sz="0" w:space="0" w:color="auto"/>
          </w:divBdr>
        </w:div>
        <w:div w:id="1339697126">
          <w:marLeft w:val="0"/>
          <w:marRight w:val="0"/>
          <w:marTop w:val="0"/>
          <w:marBottom w:val="0"/>
          <w:divBdr>
            <w:top w:val="none" w:sz="0" w:space="0" w:color="auto"/>
            <w:left w:val="none" w:sz="0" w:space="0" w:color="auto"/>
            <w:bottom w:val="none" w:sz="0" w:space="0" w:color="auto"/>
            <w:right w:val="none" w:sz="0" w:space="0" w:color="auto"/>
          </w:divBdr>
        </w:div>
      </w:divsChild>
    </w:div>
    <w:div w:id="1338118242">
      <w:bodyDiv w:val="1"/>
      <w:marLeft w:val="0"/>
      <w:marRight w:val="0"/>
      <w:marTop w:val="0"/>
      <w:marBottom w:val="0"/>
      <w:divBdr>
        <w:top w:val="none" w:sz="0" w:space="0" w:color="auto"/>
        <w:left w:val="none" w:sz="0" w:space="0" w:color="auto"/>
        <w:bottom w:val="none" w:sz="0" w:space="0" w:color="auto"/>
        <w:right w:val="none" w:sz="0" w:space="0" w:color="auto"/>
      </w:divBdr>
      <w:divsChild>
        <w:div w:id="35471707">
          <w:marLeft w:val="0"/>
          <w:marRight w:val="0"/>
          <w:marTop w:val="0"/>
          <w:marBottom w:val="0"/>
          <w:divBdr>
            <w:top w:val="none" w:sz="0" w:space="0" w:color="auto"/>
            <w:left w:val="none" w:sz="0" w:space="0" w:color="auto"/>
            <w:bottom w:val="none" w:sz="0" w:space="0" w:color="auto"/>
            <w:right w:val="none" w:sz="0" w:space="0" w:color="auto"/>
          </w:divBdr>
        </w:div>
        <w:div w:id="1267687910">
          <w:marLeft w:val="0"/>
          <w:marRight w:val="0"/>
          <w:marTop w:val="0"/>
          <w:marBottom w:val="0"/>
          <w:divBdr>
            <w:top w:val="none" w:sz="0" w:space="0" w:color="auto"/>
            <w:left w:val="none" w:sz="0" w:space="0" w:color="auto"/>
            <w:bottom w:val="none" w:sz="0" w:space="0" w:color="auto"/>
            <w:right w:val="none" w:sz="0" w:space="0" w:color="auto"/>
          </w:divBdr>
        </w:div>
        <w:div w:id="1641111907">
          <w:marLeft w:val="0"/>
          <w:marRight w:val="0"/>
          <w:marTop w:val="0"/>
          <w:marBottom w:val="0"/>
          <w:divBdr>
            <w:top w:val="none" w:sz="0" w:space="0" w:color="auto"/>
            <w:left w:val="none" w:sz="0" w:space="0" w:color="auto"/>
            <w:bottom w:val="none" w:sz="0" w:space="0" w:color="auto"/>
            <w:right w:val="none" w:sz="0" w:space="0" w:color="auto"/>
          </w:divBdr>
        </w:div>
        <w:div w:id="871574790">
          <w:marLeft w:val="0"/>
          <w:marRight w:val="0"/>
          <w:marTop w:val="0"/>
          <w:marBottom w:val="0"/>
          <w:divBdr>
            <w:top w:val="none" w:sz="0" w:space="0" w:color="auto"/>
            <w:left w:val="none" w:sz="0" w:space="0" w:color="auto"/>
            <w:bottom w:val="none" w:sz="0" w:space="0" w:color="auto"/>
            <w:right w:val="none" w:sz="0" w:space="0" w:color="auto"/>
          </w:divBdr>
        </w:div>
        <w:div w:id="1340039001">
          <w:marLeft w:val="0"/>
          <w:marRight w:val="0"/>
          <w:marTop w:val="0"/>
          <w:marBottom w:val="0"/>
          <w:divBdr>
            <w:top w:val="none" w:sz="0" w:space="0" w:color="auto"/>
            <w:left w:val="none" w:sz="0" w:space="0" w:color="auto"/>
            <w:bottom w:val="none" w:sz="0" w:space="0" w:color="auto"/>
            <w:right w:val="none" w:sz="0" w:space="0" w:color="auto"/>
          </w:divBdr>
        </w:div>
        <w:div w:id="33508412">
          <w:marLeft w:val="0"/>
          <w:marRight w:val="0"/>
          <w:marTop w:val="0"/>
          <w:marBottom w:val="0"/>
          <w:divBdr>
            <w:top w:val="none" w:sz="0" w:space="0" w:color="auto"/>
            <w:left w:val="none" w:sz="0" w:space="0" w:color="auto"/>
            <w:bottom w:val="none" w:sz="0" w:space="0" w:color="auto"/>
            <w:right w:val="none" w:sz="0" w:space="0" w:color="auto"/>
          </w:divBdr>
        </w:div>
        <w:div w:id="92834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CFAE-0311-429F-AE22-54782E48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creator>Planejamento</dc:creator>
  <cp:lastModifiedBy>Recepção</cp:lastModifiedBy>
  <cp:revision>2</cp:revision>
  <cp:lastPrinted>2018-03-21T13:51:00Z</cp:lastPrinted>
  <dcterms:created xsi:type="dcterms:W3CDTF">2018-03-21T16:22:00Z</dcterms:created>
  <dcterms:modified xsi:type="dcterms:W3CDTF">2018-03-21T16:22:00Z</dcterms:modified>
</cp:coreProperties>
</file>