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61" w:rsidRDefault="00E86F61" w:rsidP="001F1BE1">
      <w:pPr>
        <w:jc w:val="center"/>
        <w:rPr>
          <w:rFonts w:ascii="Arial Narrow" w:hAnsi="Arial Narrow"/>
          <w:sz w:val="24"/>
          <w:szCs w:val="24"/>
        </w:rPr>
      </w:pPr>
    </w:p>
    <w:p w:rsidR="006A0C98" w:rsidRDefault="006A0C98" w:rsidP="006A0C9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010/20</w:t>
      </w:r>
      <w:r w:rsidR="00A17253">
        <w:rPr>
          <w:rFonts w:ascii="Arial Narrow" w:hAnsi="Arial Narrow"/>
          <w:sz w:val="24"/>
          <w:szCs w:val="24"/>
        </w:rPr>
        <w:t>20 A LEI ORÇAMENTÁRIA 2021</w:t>
      </w:r>
    </w:p>
    <w:p w:rsidR="00767297" w:rsidRDefault="00A17253" w:rsidP="00D6729F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6A0C98"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>
        <w:rPr>
          <w:rFonts w:ascii="Arial Narrow" w:hAnsi="Arial Narrow"/>
          <w:sz w:val="24"/>
          <w:szCs w:val="24"/>
        </w:rPr>
        <w:t>r</w:t>
      </w:r>
      <w:r w:rsidR="006A0C98">
        <w:rPr>
          <w:rFonts w:ascii="Arial Narrow" w:hAnsi="Arial Narrow"/>
          <w:sz w:val="24"/>
          <w:szCs w:val="24"/>
        </w:rPr>
        <w:t xml:space="preserve"> por suplementação a importância de R$ </w:t>
      </w:r>
      <w:r w:rsidRPr="00A17253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6A0C98">
        <w:rPr>
          <w:rFonts w:ascii="Arial Narrow" w:hAnsi="Arial Narrow"/>
          <w:sz w:val="24"/>
          <w:szCs w:val="24"/>
        </w:rPr>
        <w:t xml:space="preserve"> </w:t>
      </w:r>
      <w:r w:rsidR="006A0C98" w:rsidRPr="00D6729F">
        <w:rPr>
          <w:rFonts w:ascii="Arial Narrow" w:hAnsi="Arial Narrow"/>
          <w:sz w:val="24"/>
          <w:szCs w:val="24"/>
        </w:rPr>
        <w:t>n</w:t>
      </w:r>
      <w:r w:rsidR="00D6729F" w:rsidRPr="00D6729F">
        <w:rPr>
          <w:rFonts w:ascii="Arial Narrow" w:hAnsi="Arial Narrow"/>
          <w:sz w:val="24"/>
          <w:szCs w:val="24"/>
        </w:rPr>
        <w:t>a</w:t>
      </w:r>
      <w:r w:rsidR="006A0C98" w:rsidRPr="00D6729F">
        <w:rPr>
          <w:rFonts w:ascii="Arial Narrow" w:hAnsi="Arial Narrow"/>
          <w:sz w:val="24"/>
          <w:szCs w:val="24"/>
        </w:rPr>
        <w:t xml:space="preserve"> ação de governo </w:t>
      </w:r>
      <w:r w:rsidR="006A0C98" w:rsidRPr="001D6B77">
        <w:rPr>
          <w:rFonts w:ascii="Arial Narrow" w:hAnsi="Arial Narrow"/>
          <w:sz w:val="24"/>
          <w:szCs w:val="24"/>
        </w:rPr>
        <w:t>06.001.10.301.0166.2062 da Secretaria de Saúde</w:t>
      </w:r>
      <w:r w:rsidR="006A0C98" w:rsidRPr="00A17253">
        <w:rPr>
          <w:rFonts w:ascii="Arial Narrow" w:hAnsi="Arial Narrow"/>
          <w:color w:val="FF0000"/>
          <w:sz w:val="24"/>
          <w:szCs w:val="24"/>
        </w:rPr>
        <w:t xml:space="preserve">, </w:t>
      </w:r>
      <w:r w:rsidR="00D6729F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D6729F">
        <w:rPr>
          <w:rFonts w:ascii="Arial Narrow" w:hAnsi="Arial Narrow"/>
          <w:sz w:val="24"/>
          <w:szCs w:val="24"/>
        </w:rPr>
        <w:t>.</w:t>
      </w: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6A4D7B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A17253" w:rsidP="00A1725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026</w:t>
            </w:r>
            <w:r w:rsidR="00E86F61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385C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385CF2">
              <w:rPr>
                <w:rFonts w:ascii="Arial Narrow" w:hAnsi="Arial Narrow"/>
                <w:sz w:val="24"/>
                <w:szCs w:val="24"/>
              </w:rPr>
              <w:t>10</w:t>
            </w:r>
            <w:r w:rsidR="00A17253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385CF2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385CF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385CF2">
              <w:rPr>
                <w:rFonts w:ascii="Arial Narrow" w:hAnsi="Arial Narrow"/>
                <w:sz w:val="24"/>
                <w:szCs w:val="24"/>
              </w:rPr>
              <w:t>Claudio Flores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A35390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Saúde - </w:t>
            </w:r>
            <w:r w:rsidR="00E40146">
              <w:rPr>
                <w:rFonts w:ascii="Arial Narrow" w:hAnsi="Arial Narrow"/>
                <w:sz w:val="24"/>
                <w:szCs w:val="24"/>
              </w:rPr>
              <w:t>Posto de Saúde da Sede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3A1AEC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C250DF" w:rsidRDefault="00D6729F" w:rsidP="00D6729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Justifica-se tal emenda impositiva tendo em vista que é </w:t>
            </w:r>
            <w:r w:rsidRPr="00641070">
              <w:rPr>
                <w:rFonts w:ascii="Arial Narrow" w:hAnsi="Arial Narrow"/>
                <w:sz w:val="24"/>
                <w:szCs w:val="24"/>
              </w:rPr>
              <w:t>dever do Município garantir a sua população o direito a saúde, que abrange 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atendimento médico, distribuição de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medicamentos, insumos e suplementos,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bem como o diagnostico através de exames</w:t>
            </w:r>
            <w:r>
              <w:rPr>
                <w:rFonts w:ascii="Arial Narrow" w:hAnsi="Arial Narrow"/>
                <w:sz w:val="24"/>
                <w:szCs w:val="24"/>
              </w:rPr>
              <w:t xml:space="preserve"> e consultas</w:t>
            </w:r>
            <w:r w:rsidRPr="00641070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Dessa forma, é necessário disponibilizar o atendimento médico </w:t>
            </w:r>
            <w:r>
              <w:rPr>
                <w:rFonts w:ascii="Arial Narrow" w:hAnsi="Arial Narrow"/>
                <w:sz w:val="24"/>
                <w:szCs w:val="24"/>
              </w:rPr>
              <w:t xml:space="preserve">via exames e </w:t>
            </w:r>
            <w:r w:rsidRPr="00641070">
              <w:rPr>
                <w:rFonts w:ascii="Arial Narrow" w:hAnsi="Arial Narrow"/>
                <w:sz w:val="24"/>
                <w:szCs w:val="24"/>
              </w:rPr>
              <w:t>especialidades, com a finalidade de garantir o acesso universal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igualitário às ações e aos serviços de saúde para a sua promoção, proteção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recuperação, conforme estabelece a Lei Federal nº 8.080/1990.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Assim, diante do diagnóstico da realidade apresentado e pelo fato do Município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não ter recursos </w:t>
            </w:r>
            <w:r>
              <w:rPr>
                <w:rFonts w:ascii="Arial Narrow" w:hAnsi="Arial Narrow"/>
                <w:sz w:val="24"/>
                <w:szCs w:val="24"/>
              </w:rPr>
              <w:t xml:space="preserve">suficientes </w:t>
            </w:r>
            <w:r w:rsidRPr="00641070">
              <w:rPr>
                <w:rFonts w:ascii="Arial Narrow" w:hAnsi="Arial Narrow"/>
                <w:sz w:val="24"/>
                <w:szCs w:val="24"/>
              </w:rPr>
              <w:t>é necessário recorrer ao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Hospital mais próximo e que esteja capacitado com estrutura para atender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qualquer tipo de situação de </w:t>
            </w:r>
            <w:r>
              <w:rPr>
                <w:rFonts w:ascii="Arial Narrow" w:hAnsi="Arial Narrow"/>
                <w:sz w:val="24"/>
                <w:szCs w:val="24"/>
              </w:rPr>
              <w:t>diagnóstico.</w:t>
            </w: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E61B64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437DE7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437DE7" w:rsidRDefault="00437DE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437DE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</w:p>
        </w:tc>
        <w:tc>
          <w:tcPr>
            <w:tcW w:w="5850" w:type="dxa"/>
            <w:gridSpan w:val="3"/>
            <w:vAlign w:val="center"/>
          </w:tcPr>
          <w:p w:rsidR="00437DE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437DE7" w:rsidTr="00437DE7">
        <w:trPr>
          <w:trHeight w:val="415"/>
        </w:trPr>
        <w:tc>
          <w:tcPr>
            <w:tcW w:w="3163" w:type="dxa"/>
            <w:gridSpan w:val="2"/>
            <w:vAlign w:val="center"/>
          </w:tcPr>
          <w:p w:rsidR="00437DE7" w:rsidRDefault="00437DE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437DE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06.001.10.301.0166.2062</w:t>
            </w:r>
          </w:p>
        </w:tc>
        <w:tc>
          <w:tcPr>
            <w:tcW w:w="5183" w:type="dxa"/>
            <w:gridSpan w:val="3"/>
            <w:vAlign w:val="center"/>
          </w:tcPr>
          <w:p w:rsidR="00437DE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437DE7" w:rsidTr="00437DE7">
        <w:trPr>
          <w:trHeight w:val="415"/>
        </w:trPr>
        <w:tc>
          <w:tcPr>
            <w:tcW w:w="3163" w:type="dxa"/>
            <w:gridSpan w:val="2"/>
            <w:vAlign w:val="center"/>
          </w:tcPr>
          <w:p w:rsidR="00437DE7" w:rsidRDefault="00437DE7" w:rsidP="006A4D7B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2461" w:type="dxa"/>
            <w:gridSpan w:val="2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3.0.00.00.00.00.00.00</w:t>
            </w:r>
          </w:p>
        </w:tc>
        <w:tc>
          <w:tcPr>
            <w:tcW w:w="5183" w:type="dxa"/>
            <w:gridSpan w:val="3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Despesas correntes</w:t>
            </w:r>
          </w:p>
        </w:tc>
      </w:tr>
      <w:tr w:rsidR="00437DE7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437DE7" w:rsidRDefault="00437DE7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3.3.00.00.00.00.00.00</w:t>
            </w:r>
          </w:p>
        </w:tc>
        <w:tc>
          <w:tcPr>
            <w:tcW w:w="5183" w:type="dxa"/>
            <w:gridSpan w:val="3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437DE7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437DE7" w:rsidRDefault="00437DE7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3.3.40.00.00.00.00.00</w:t>
            </w:r>
          </w:p>
        </w:tc>
        <w:tc>
          <w:tcPr>
            <w:tcW w:w="5183" w:type="dxa"/>
            <w:gridSpan w:val="3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Transferências a Municípios</w:t>
            </w:r>
          </w:p>
        </w:tc>
      </w:tr>
      <w:tr w:rsidR="00437DE7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437DE7" w:rsidRDefault="00437DE7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>3.3.40.41.00.00.00.00</w:t>
            </w:r>
          </w:p>
        </w:tc>
        <w:tc>
          <w:tcPr>
            <w:tcW w:w="5183" w:type="dxa"/>
            <w:gridSpan w:val="3"/>
            <w:vAlign w:val="center"/>
          </w:tcPr>
          <w:p w:rsidR="00437DE7" w:rsidRPr="004D3C07" w:rsidRDefault="00437DE7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4D3C07">
              <w:rPr>
                <w:rFonts w:ascii="Arial Narrow" w:hAnsi="Arial Narrow"/>
                <w:sz w:val="24"/>
                <w:szCs w:val="24"/>
              </w:rPr>
              <w:t xml:space="preserve">Contribuições </w:t>
            </w:r>
          </w:p>
        </w:tc>
      </w:tr>
      <w:bookmarkEnd w:id="0"/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3A4BBF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A4BBF" w:rsidRDefault="005C4597" w:rsidP="00150AAC">
            <w:pPr>
              <w:rPr>
                <w:rFonts w:ascii="Arial Narrow" w:hAnsi="Arial Narrow"/>
                <w:sz w:val="24"/>
                <w:szCs w:val="24"/>
              </w:rPr>
            </w:pPr>
            <w:r w:rsidRPr="003A4BBF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3A4BBF">
              <w:rPr>
                <w:rFonts w:ascii="Arial Narrow" w:hAnsi="Arial Narrow"/>
                <w:sz w:val="24"/>
                <w:szCs w:val="24"/>
              </w:rPr>
              <w:t>521.813,00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830D4" w:rsidRDefault="00150AAC" w:rsidP="003830D4">
            <w:pPr>
              <w:rPr>
                <w:rFonts w:ascii="Arial Narrow" w:hAnsi="Arial Narrow"/>
                <w:sz w:val="24"/>
                <w:szCs w:val="24"/>
              </w:rPr>
            </w:pPr>
            <w:r w:rsidRPr="003830D4">
              <w:rPr>
                <w:rFonts w:ascii="Arial Narrow" w:hAnsi="Arial Narrow"/>
                <w:sz w:val="24"/>
                <w:szCs w:val="24"/>
              </w:rPr>
              <w:t>R$ 1</w:t>
            </w:r>
            <w:r w:rsidR="003830D4" w:rsidRPr="003830D4">
              <w:rPr>
                <w:rFonts w:ascii="Arial Narrow" w:hAnsi="Arial Narrow"/>
                <w:sz w:val="24"/>
                <w:szCs w:val="24"/>
              </w:rPr>
              <w:t>1</w:t>
            </w:r>
            <w:r w:rsidRPr="003830D4">
              <w:rPr>
                <w:rFonts w:ascii="Arial Narrow" w:hAnsi="Arial Narrow"/>
                <w:sz w:val="24"/>
                <w:szCs w:val="24"/>
              </w:rPr>
              <w:t>.</w:t>
            </w:r>
            <w:r w:rsidR="003830D4" w:rsidRPr="003830D4">
              <w:rPr>
                <w:rFonts w:ascii="Arial Narrow" w:hAnsi="Arial Narrow"/>
                <w:sz w:val="24"/>
                <w:szCs w:val="24"/>
              </w:rPr>
              <w:t>912</w:t>
            </w:r>
            <w:r w:rsidRPr="003830D4">
              <w:rPr>
                <w:rFonts w:ascii="Arial Narrow" w:hAnsi="Arial Narrow"/>
                <w:sz w:val="24"/>
                <w:szCs w:val="24"/>
              </w:rPr>
              <w:t>,</w:t>
            </w:r>
            <w:r w:rsidR="003830D4" w:rsidRPr="003830D4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830D4" w:rsidRDefault="005C4597" w:rsidP="003830D4">
            <w:pPr>
              <w:rPr>
                <w:rFonts w:ascii="Arial Narrow" w:hAnsi="Arial Narrow"/>
                <w:sz w:val="24"/>
                <w:szCs w:val="24"/>
              </w:rPr>
            </w:pPr>
            <w:r w:rsidRPr="003830D4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3830D4" w:rsidRPr="003830D4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E61B64" w:rsidP="00A1725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A17253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830D4" w:rsidRDefault="00C76737" w:rsidP="003830D4">
            <w:pPr>
              <w:rPr>
                <w:rFonts w:ascii="Arial Narrow" w:hAnsi="Arial Narrow"/>
                <w:sz w:val="24"/>
                <w:szCs w:val="24"/>
              </w:rPr>
            </w:pPr>
            <w:r w:rsidRPr="003830D4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92654" w:rsidRPr="003830D4">
              <w:rPr>
                <w:rFonts w:ascii="Arial Narrow" w:hAnsi="Arial Narrow"/>
                <w:sz w:val="24"/>
                <w:szCs w:val="24"/>
              </w:rPr>
              <w:t>1</w:t>
            </w:r>
            <w:r w:rsidR="003830D4" w:rsidRPr="003830D4">
              <w:rPr>
                <w:rFonts w:ascii="Arial Narrow" w:hAnsi="Arial Narrow"/>
                <w:sz w:val="24"/>
                <w:szCs w:val="24"/>
              </w:rPr>
              <w:t>1.912,96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830D4" w:rsidRDefault="003830D4" w:rsidP="003830D4">
            <w:pPr>
              <w:rPr>
                <w:rFonts w:ascii="Arial Narrow" w:hAnsi="Arial Narrow"/>
                <w:sz w:val="24"/>
                <w:szCs w:val="24"/>
              </w:rPr>
            </w:pPr>
            <w:r w:rsidRPr="003830D4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EC7BB8" w:rsidRDefault="006A0C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9C186A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</w:t>
      </w: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385CF2">
        <w:rPr>
          <w:rFonts w:ascii="Arial Narrow" w:hAnsi="Arial Narrow"/>
          <w:sz w:val="24"/>
          <w:szCs w:val="24"/>
        </w:rPr>
        <w:t>Claudio Luiz Rubenich Flores</w:t>
      </w:r>
    </w:p>
    <w:p w:rsidR="00EC7BB8" w:rsidRPr="00486649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Bancada do </w:t>
      </w:r>
      <w:r w:rsidR="00385CF2">
        <w:rPr>
          <w:rFonts w:ascii="Arial Narrow" w:hAnsi="Arial Narrow"/>
          <w:sz w:val="24"/>
          <w:szCs w:val="24"/>
        </w:rPr>
        <w:t>PT</w:t>
      </w:r>
    </w:p>
    <w:p w:rsidR="00EC7BB8" w:rsidRPr="00486649" w:rsidRDefault="00EC7BB8">
      <w:pPr>
        <w:rPr>
          <w:rFonts w:ascii="Arial Narrow" w:hAnsi="Arial Narrow"/>
          <w:sz w:val="24"/>
          <w:szCs w:val="24"/>
        </w:rPr>
      </w:pPr>
    </w:p>
    <w:sectPr w:rsidR="00EC7BB8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B4" w:rsidRDefault="00D636B4" w:rsidP="001F1BE1">
      <w:pPr>
        <w:spacing w:after="0" w:line="240" w:lineRule="auto"/>
      </w:pPr>
      <w:r>
        <w:separator/>
      </w:r>
    </w:p>
  </w:endnote>
  <w:endnote w:type="continuationSeparator" w:id="0">
    <w:p w:rsidR="00D636B4" w:rsidRDefault="00D636B4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F7" w:rsidRDefault="000857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F7" w:rsidRDefault="000857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F7" w:rsidRDefault="000857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B4" w:rsidRDefault="00D636B4" w:rsidP="001F1BE1">
      <w:pPr>
        <w:spacing w:after="0" w:line="240" w:lineRule="auto"/>
      </w:pPr>
      <w:r>
        <w:separator/>
      </w:r>
    </w:p>
  </w:footnote>
  <w:footnote w:type="continuationSeparator" w:id="0">
    <w:p w:rsidR="00D636B4" w:rsidRDefault="00D636B4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F7" w:rsidRDefault="000857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0857F7" w:rsidRDefault="00E86F61" w:rsidP="000857F7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0857F7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0857F7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0857F7">
      <w:rPr>
        <w:rFonts w:ascii="Arial Narrow" w:hAnsi="Arial Narrow"/>
        <w:sz w:val="16"/>
        <w:szCs w:val="16"/>
      </w:rPr>
      <w:t xml:space="preserve"> </w:t>
    </w:r>
    <w:r w:rsidR="000857F7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0857F7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F7" w:rsidRDefault="000857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7F7"/>
    <w:rsid w:val="000A2FBD"/>
    <w:rsid w:val="000E14EE"/>
    <w:rsid w:val="00110289"/>
    <w:rsid w:val="0014352B"/>
    <w:rsid w:val="00150AAC"/>
    <w:rsid w:val="001D6B77"/>
    <w:rsid w:val="001F1BE1"/>
    <w:rsid w:val="00216CD8"/>
    <w:rsid w:val="00346EBB"/>
    <w:rsid w:val="003830D4"/>
    <w:rsid w:val="00385CF2"/>
    <w:rsid w:val="003A050D"/>
    <w:rsid w:val="003A1AEC"/>
    <w:rsid w:val="003A4BBF"/>
    <w:rsid w:val="00437DE7"/>
    <w:rsid w:val="00442F7D"/>
    <w:rsid w:val="00464EE8"/>
    <w:rsid w:val="00486649"/>
    <w:rsid w:val="004D3C07"/>
    <w:rsid w:val="005C4597"/>
    <w:rsid w:val="006310E3"/>
    <w:rsid w:val="006A0C98"/>
    <w:rsid w:val="006A4D7B"/>
    <w:rsid w:val="006D7A91"/>
    <w:rsid w:val="007142F1"/>
    <w:rsid w:val="00742ED2"/>
    <w:rsid w:val="00767297"/>
    <w:rsid w:val="007D5EB7"/>
    <w:rsid w:val="00822ABE"/>
    <w:rsid w:val="00882A67"/>
    <w:rsid w:val="00973F1A"/>
    <w:rsid w:val="009B00E0"/>
    <w:rsid w:val="009C186A"/>
    <w:rsid w:val="009C4D2E"/>
    <w:rsid w:val="00A12497"/>
    <w:rsid w:val="00A1289F"/>
    <w:rsid w:val="00A164D6"/>
    <w:rsid w:val="00A17253"/>
    <w:rsid w:val="00A35390"/>
    <w:rsid w:val="00B17A36"/>
    <w:rsid w:val="00B2307D"/>
    <w:rsid w:val="00C250DF"/>
    <w:rsid w:val="00C72689"/>
    <w:rsid w:val="00C76737"/>
    <w:rsid w:val="00CE7B07"/>
    <w:rsid w:val="00D327EB"/>
    <w:rsid w:val="00D636B4"/>
    <w:rsid w:val="00D6729F"/>
    <w:rsid w:val="00DB025B"/>
    <w:rsid w:val="00DD121E"/>
    <w:rsid w:val="00E40146"/>
    <w:rsid w:val="00E61B64"/>
    <w:rsid w:val="00E86F61"/>
    <w:rsid w:val="00E92654"/>
    <w:rsid w:val="00EC7BB8"/>
    <w:rsid w:val="00F04A98"/>
    <w:rsid w:val="00F148A1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18</cp:revision>
  <cp:lastPrinted>2020-12-01T12:20:00Z</cp:lastPrinted>
  <dcterms:created xsi:type="dcterms:W3CDTF">2019-11-20T20:43:00Z</dcterms:created>
  <dcterms:modified xsi:type="dcterms:W3CDTF">2020-12-01T12:20:00Z</dcterms:modified>
</cp:coreProperties>
</file>