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1" w:rsidRDefault="00486649" w:rsidP="001F1B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</w:t>
      </w:r>
      <w:r w:rsidR="00A1289F">
        <w:rPr>
          <w:rFonts w:ascii="Arial Narrow" w:hAnsi="Arial Narrow"/>
          <w:sz w:val="24"/>
          <w:szCs w:val="24"/>
        </w:rPr>
        <w:t xml:space="preserve"> </w:t>
      </w:r>
      <w:r w:rsidR="009551A9">
        <w:rPr>
          <w:rFonts w:ascii="Arial Narrow" w:hAnsi="Arial Narrow"/>
          <w:sz w:val="24"/>
          <w:szCs w:val="24"/>
        </w:rPr>
        <w:t>Nº. 0</w:t>
      </w:r>
      <w:r w:rsidR="00173090">
        <w:rPr>
          <w:rFonts w:ascii="Arial Narrow" w:hAnsi="Arial Narrow"/>
          <w:sz w:val="24"/>
          <w:szCs w:val="24"/>
        </w:rPr>
        <w:t>13</w:t>
      </w:r>
      <w:r w:rsidR="009551A9">
        <w:rPr>
          <w:rFonts w:ascii="Arial Narrow" w:hAnsi="Arial Narrow"/>
          <w:sz w:val="24"/>
          <w:szCs w:val="24"/>
        </w:rPr>
        <w:t>/20</w:t>
      </w:r>
      <w:r w:rsidR="003C512C">
        <w:rPr>
          <w:rFonts w:ascii="Arial Narrow" w:hAnsi="Arial Narrow"/>
          <w:sz w:val="24"/>
          <w:szCs w:val="24"/>
        </w:rPr>
        <w:t>20</w:t>
      </w:r>
      <w:r w:rsidR="009551A9">
        <w:rPr>
          <w:rFonts w:ascii="Arial Narrow" w:hAnsi="Arial Narrow"/>
          <w:sz w:val="24"/>
          <w:szCs w:val="24"/>
        </w:rPr>
        <w:t xml:space="preserve"> A LEI ORÇAMENTÁRIA </w:t>
      </w:r>
      <w:r w:rsidR="003C512C">
        <w:rPr>
          <w:rFonts w:ascii="Arial Narrow" w:hAnsi="Arial Narrow"/>
          <w:sz w:val="24"/>
          <w:szCs w:val="24"/>
        </w:rPr>
        <w:t>2021</w:t>
      </w:r>
    </w:p>
    <w:p w:rsidR="00DD5953" w:rsidRDefault="003C512C" w:rsidP="001B2C26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Fica o</w:t>
      </w:r>
      <w:r w:rsidR="001B2C26">
        <w:rPr>
          <w:rFonts w:ascii="Arial Narrow" w:hAnsi="Arial Narrow"/>
          <w:sz w:val="24"/>
          <w:szCs w:val="24"/>
        </w:rPr>
        <w:t xml:space="preserve"> Poder Executivo autorizado, via decreto, a a</w:t>
      </w:r>
      <w:r w:rsidR="00DD5953">
        <w:rPr>
          <w:rFonts w:ascii="Arial Narrow" w:hAnsi="Arial Narrow"/>
          <w:sz w:val="24"/>
          <w:szCs w:val="24"/>
        </w:rPr>
        <w:t>crescenta</w:t>
      </w:r>
      <w:r>
        <w:rPr>
          <w:rFonts w:ascii="Arial Narrow" w:hAnsi="Arial Narrow"/>
          <w:sz w:val="24"/>
          <w:szCs w:val="24"/>
        </w:rPr>
        <w:t>r</w:t>
      </w:r>
      <w:r w:rsidR="00DD5953">
        <w:rPr>
          <w:rFonts w:ascii="Arial Narrow" w:hAnsi="Arial Narrow"/>
          <w:sz w:val="24"/>
          <w:szCs w:val="24"/>
        </w:rPr>
        <w:t xml:space="preserve"> por suplementação a importância de </w:t>
      </w:r>
      <w:r w:rsidRPr="003C512C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="003F6B95" w:rsidRPr="003F6B95">
        <w:rPr>
          <w:rFonts w:ascii="Arial Narrow" w:hAnsi="Arial Narrow"/>
          <w:sz w:val="24"/>
          <w:szCs w:val="24"/>
        </w:rPr>
        <w:t>na</w:t>
      </w:r>
      <w:r w:rsidR="00DD5953" w:rsidRPr="003F6B95">
        <w:rPr>
          <w:rFonts w:ascii="Arial Narrow" w:hAnsi="Arial Narrow"/>
          <w:sz w:val="24"/>
          <w:szCs w:val="24"/>
        </w:rPr>
        <w:t xml:space="preserve"> </w:t>
      </w:r>
      <w:r w:rsidR="001B2C26" w:rsidRPr="003F6B95">
        <w:rPr>
          <w:rFonts w:ascii="Arial Narrow" w:hAnsi="Arial Narrow"/>
          <w:sz w:val="24"/>
          <w:szCs w:val="24"/>
        </w:rPr>
        <w:t>ação de governo 0</w:t>
      </w:r>
      <w:r w:rsidR="001324C8" w:rsidRPr="003F6B95">
        <w:rPr>
          <w:rFonts w:ascii="Arial Narrow" w:hAnsi="Arial Narrow"/>
          <w:sz w:val="24"/>
          <w:szCs w:val="24"/>
        </w:rPr>
        <w:t>6</w:t>
      </w:r>
      <w:r w:rsidR="001B2C26" w:rsidRPr="003F6B95">
        <w:rPr>
          <w:rFonts w:ascii="Arial Narrow" w:hAnsi="Arial Narrow"/>
          <w:sz w:val="24"/>
          <w:szCs w:val="24"/>
        </w:rPr>
        <w:t>.001.1</w:t>
      </w:r>
      <w:r w:rsidR="001324C8" w:rsidRPr="003F6B95">
        <w:rPr>
          <w:rFonts w:ascii="Arial Narrow" w:hAnsi="Arial Narrow"/>
          <w:sz w:val="24"/>
          <w:szCs w:val="24"/>
        </w:rPr>
        <w:t>0</w:t>
      </w:r>
      <w:r w:rsidR="001324C8" w:rsidRPr="00D646A9">
        <w:rPr>
          <w:rFonts w:ascii="Arial Narrow" w:hAnsi="Arial Narrow"/>
          <w:sz w:val="24"/>
          <w:szCs w:val="24"/>
        </w:rPr>
        <w:t>.30</w:t>
      </w:r>
      <w:r w:rsidR="001B2C26" w:rsidRPr="00D646A9">
        <w:rPr>
          <w:rFonts w:ascii="Arial Narrow" w:hAnsi="Arial Narrow"/>
          <w:sz w:val="24"/>
          <w:szCs w:val="24"/>
        </w:rPr>
        <w:t>1.01</w:t>
      </w:r>
      <w:r w:rsidR="001324C8" w:rsidRPr="00D646A9">
        <w:rPr>
          <w:rFonts w:ascii="Arial Narrow" w:hAnsi="Arial Narrow"/>
          <w:sz w:val="24"/>
          <w:szCs w:val="24"/>
        </w:rPr>
        <w:t>66</w:t>
      </w:r>
      <w:r w:rsidR="001B2C26" w:rsidRPr="00D646A9">
        <w:rPr>
          <w:rFonts w:ascii="Arial Narrow" w:hAnsi="Arial Narrow"/>
          <w:sz w:val="24"/>
          <w:szCs w:val="24"/>
        </w:rPr>
        <w:t xml:space="preserve">.1010 da Secretaria de </w:t>
      </w:r>
      <w:r w:rsidR="001324C8" w:rsidRPr="00D646A9">
        <w:rPr>
          <w:rFonts w:ascii="Arial Narrow" w:hAnsi="Arial Narrow"/>
          <w:sz w:val="24"/>
          <w:szCs w:val="24"/>
        </w:rPr>
        <w:t>Saúde</w:t>
      </w:r>
      <w:r w:rsidR="001B2C26">
        <w:rPr>
          <w:rFonts w:ascii="Arial Narrow" w:hAnsi="Arial Narrow"/>
          <w:sz w:val="24"/>
          <w:szCs w:val="24"/>
        </w:rPr>
        <w:t xml:space="preserve">, </w:t>
      </w:r>
      <w:r w:rsidR="003F6B95" w:rsidRPr="000D3637">
        <w:rPr>
          <w:rFonts w:ascii="Arial Narrow" w:hAnsi="Arial Narrow"/>
          <w:sz w:val="24"/>
          <w:szCs w:val="24"/>
        </w:rPr>
        <w:t>anexo XX do Projeto de Lei nº. 026/2020</w:t>
      </w:r>
      <w:r w:rsidR="001B2C26"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38"/>
        <w:gridCol w:w="818"/>
        <w:gridCol w:w="1618"/>
        <w:gridCol w:w="843"/>
        <w:gridCol w:w="1187"/>
        <w:gridCol w:w="1546"/>
        <w:gridCol w:w="2457"/>
      </w:tblGrid>
      <w:tr w:rsidR="00486649" w:rsidTr="00E86F61">
        <w:trPr>
          <w:trHeight w:val="434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F335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F3352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F33528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4E0F3E" w:rsidP="0017309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</w:t>
            </w:r>
            <w:r w:rsidR="00173090">
              <w:rPr>
                <w:rFonts w:ascii="Arial Narrow" w:hAnsi="Arial Narrow"/>
                <w:sz w:val="24"/>
                <w:szCs w:val="24"/>
              </w:rPr>
              <w:t>13</w:t>
            </w:r>
            <w:r w:rsidR="00F33528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173090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86F61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173090" w:rsidP="0017309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Verª Maria Cezimbra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Pr="00CF54C8" w:rsidRDefault="00254DA4" w:rsidP="00CF54C8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Saúde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–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Posto de </w:t>
            </w:r>
            <w:r w:rsidRPr="00CF54C8">
              <w:rPr>
                <w:rFonts w:ascii="Arial Narrow" w:hAnsi="Arial Narrow"/>
                <w:sz w:val="24"/>
                <w:szCs w:val="24"/>
              </w:rPr>
              <w:t>São Jose da Porteirinha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2B74AC" w:rsidRDefault="00CF54C8" w:rsidP="0047484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16,66% de um veiculo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 as seguintes especificações:</w:t>
            </w:r>
          </w:p>
          <w:p w:rsidR="00CF54C8" w:rsidRPr="00CF54C8" w:rsidRDefault="00C42B7B" w:rsidP="00C42B7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42B7B">
              <w:rPr>
                <w:rFonts w:ascii="Arial Narrow" w:hAnsi="Arial Narrow"/>
                <w:sz w:val="24"/>
                <w:szCs w:val="24"/>
              </w:rPr>
              <w:t xml:space="preserve">Veículo de passeio </w:t>
            </w:r>
            <w:proofErr w:type="gramStart"/>
            <w:r w:rsidRPr="00C42B7B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2B7B">
              <w:rPr>
                <w:rFonts w:ascii="Arial Narrow" w:hAnsi="Arial Narrow"/>
                <w:sz w:val="24"/>
                <w:szCs w:val="24"/>
              </w:rPr>
              <w:t xml:space="preserve"> .0 </w:t>
            </w:r>
            <w:r>
              <w:rPr>
                <w:rFonts w:ascii="Arial Narrow" w:hAnsi="Arial Narrow"/>
                <w:sz w:val="24"/>
                <w:szCs w:val="24"/>
              </w:rPr>
              <w:t xml:space="preserve">turbo </w:t>
            </w:r>
            <w:r w:rsidRPr="00C42B7B">
              <w:rPr>
                <w:rFonts w:ascii="Arial Narrow" w:hAnsi="Arial Narrow"/>
                <w:sz w:val="24"/>
                <w:szCs w:val="24"/>
              </w:rPr>
              <w:t>Flex 0 km completo ano no mínimo 20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Pr="00C42B7B">
              <w:rPr>
                <w:rFonts w:ascii="Arial Narrow" w:hAnsi="Arial Narrow"/>
                <w:sz w:val="24"/>
                <w:szCs w:val="24"/>
              </w:rPr>
              <w:t>, fabricação nacional , garantia de fábrica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mínima</w:t>
            </w:r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Pr="00C42B7B">
              <w:rPr>
                <w:rFonts w:ascii="Arial Narrow" w:hAnsi="Arial Narrow"/>
                <w:sz w:val="24"/>
                <w:szCs w:val="24"/>
              </w:rPr>
              <w:t>12 meses, cor branca, 04 portas, ar condicionado, travas elétricas + trava automática das portas, vidros elétricas na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dianteira e traseiro, barra de proteção nas portas, luz de freio, tanque de combustível mínimo de 47 litros, câmbio de no mínimo 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machas a frente e uma ré, direção </w:t>
            </w:r>
            <w:r>
              <w:rPr>
                <w:rFonts w:ascii="Arial Narrow" w:hAnsi="Arial Narrow"/>
                <w:sz w:val="24"/>
                <w:szCs w:val="24"/>
              </w:rPr>
              <w:t>elétrica, potência mínima de 115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2B7B">
              <w:rPr>
                <w:rFonts w:ascii="Arial Narrow" w:hAnsi="Arial Narrow"/>
                <w:sz w:val="24"/>
                <w:szCs w:val="24"/>
              </w:rPr>
              <w:t>cv</w:t>
            </w:r>
            <w:proofErr w:type="spellEnd"/>
            <w:r w:rsidRPr="00C42B7B">
              <w:rPr>
                <w:rFonts w:ascii="Arial Narrow" w:hAnsi="Arial Narrow"/>
                <w:sz w:val="24"/>
                <w:szCs w:val="24"/>
              </w:rPr>
              <w:t>, cintos de segurança, tapete de borracha no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assoalho, proteção para motor, todos os equipamentos de série não especificados exigidos pelo Contran, </w:t>
            </w:r>
            <w:r>
              <w:rPr>
                <w:rFonts w:ascii="Arial Narrow" w:hAnsi="Arial Narrow"/>
                <w:sz w:val="24"/>
                <w:szCs w:val="24"/>
              </w:rPr>
              <w:t xml:space="preserve">com rodas de liga leve de 16”, </w:t>
            </w:r>
            <w:r w:rsidRPr="00C42B7B">
              <w:rPr>
                <w:rFonts w:ascii="Arial Narrow" w:hAnsi="Arial Narrow"/>
                <w:sz w:val="24"/>
                <w:szCs w:val="24"/>
              </w:rPr>
              <w:t>todos 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equipamentos de série do modelo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Pr="00CF54C8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742ED2" w:rsidRPr="00CF54C8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Justifica-se tal emenda impositiva te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ndo em vista equipar o referido Posto com um veiculo para permanecer </w:t>
            </w:r>
            <w:proofErr w:type="gramStart"/>
            <w:r w:rsidR="00CF54C8" w:rsidRPr="00CF54C8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 disposição da equipe de saúde do local.</w:t>
            </w: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CF5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1324C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1324C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1.01</w:t>
            </w: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  <w:r w:rsidR="00E501B3">
              <w:rPr>
                <w:rFonts w:ascii="Arial Narrow" w:hAnsi="Arial Narrow"/>
                <w:sz w:val="24"/>
                <w:szCs w:val="24"/>
              </w:rPr>
              <w:t xml:space="preserve"> / Projeto 1, 3, 5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5C4597">
              <w:rPr>
                <w:rFonts w:ascii="Arial Narrow" w:hAnsi="Arial Narrow"/>
                <w:sz w:val="24"/>
                <w:szCs w:val="24"/>
              </w:rPr>
              <w:t>.1010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E41D2F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E41D2F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Despesas de capital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E41D2F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E41D2F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0024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20024B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1418" w:type="dxa"/>
            <w:gridSpan w:val="2"/>
            <w:vAlign w:val="center"/>
          </w:tcPr>
          <w:p w:rsidR="0020024B" w:rsidRPr="00E41D2F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850" w:type="dxa"/>
            <w:gridSpan w:val="3"/>
            <w:vAlign w:val="center"/>
          </w:tcPr>
          <w:p w:rsidR="0020024B" w:rsidRPr="00E41D2F" w:rsidRDefault="0020024B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bookmarkEnd w:id="0"/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Elemento de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E41D2F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E41D2F" w:rsidRDefault="005C4597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E41D2F"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  <w:r w:rsidR="002D1D96">
              <w:rPr>
                <w:rFonts w:ascii="Arial Narrow" w:hAnsi="Arial Narrow"/>
                <w:sz w:val="24"/>
                <w:szCs w:val="24"/>
              </w:rPr>
              <w:t xml:space="preserve"> da ação na LDO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>R$ 5</w:t>
            </w:r>
            <w:r w:rsidR="005C4597" w:rsidRPr="001324C8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5C4597" w:rsidP="001324C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C76737" w:rsidP="000C6460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46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0C6460" w:rsidRPr="000C646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1E5021" w:rsidRDefault="001B2C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OBS: Por conta da apre</w:t>
      </w:r>
      <w:r w:rsidR="002D1D96">
        <w:rPr>
          <w:rFonts w:ascii="Arial Narrow" w:hAnsi="Arial Narrow"/>
          <w:sz w:val="24"/>
          <w:szCs w:val="24"/>
        </w:rPr>
        <w:t>sentação dessa emenda impositiva</w:t>
      </w:r>
      <w:r>
        <w:rPr>
          <w:rFonts w:ascii="Arial Narrow" w:hAnsi="Arial Narrow"/>
          <w:sz w:val="24"/>
          <w:szCs w:val="24"/>
        </w:rPr>
        <w:t xml:space="preserve"> fica o Poder Executivo </w:t>
      </w:r>
      <w:r w:rsidR="002D1D96">
        <w:rPr>
          <w:rFonts w:ascii="Arial Narrow" w:hAnsi="Arial Narrow"/>
          <w:sz w:val="24"/>
          <w:szCs w:val="24"/>
        </w:rPr>
        <w:t xml:space="preserve">na incumbência de efetuar as alterações necessárias na LOA </w:t>
      </w:r>
      <w:r w:rsidR="00A0586A">
        <w:rPr>
          <w:rFonts w:ascii="Arial Narrow" w:hAnsi="Arial Narrow"/>
          <w:sz w:val="24"/>
          <w:szCs w:val="24"/>
        </w:rPr>
        <w:t xml:space="preserve">(suplementações) </w:t>
      </w:r>
      <w:r w:rsidR="002D1D96">
        <w:rPr>
          <w:rFonts w:ascii="Arial Narrow" w:hAnsi="Arial Narrow"/>
          <w:sz w:val="24"/>
          <w:szCs w:val="24"/>
        </w:rPr>
        <w:t>para atendimento e execução das referidas emendas.</w:t>
      </w: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1E5021" w:rsidRDefault="00173090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Maria Edi Quinhones Cezimbra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DEM</w:t>
      </w:r>
    </w:p>
    <w:p w:rsidR="001E5021" w:rsidRPr="00486649" w:rsidRDefault="001E5021">
      <w:pPr>
        <w:rPr>
          <w:rFonts w:ascii="Arial Narrow" w:hAnsi="Arial Narrow"/>
          <w:sz w:val="24"/>
          <w:szCs w:val="24"/>
        </w:rPr>
      </w:pPr>
    </w:p>
    <w:sectPr w:rsidR="001E5021" w:rsidRPr="00486649" w:rsidSect="004866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57" w:rsidRDefault="008C5D57" w:rsidP="001F1BE1">
      <w:pPr>
        <w:spacing w:after="0" w:line="240" w:lineRule="auto"/>
      </w:pPr>
      <w:r>
        <w:separator/>
      </w:r>
    </w:p>
  </w:endnote>
  <w:endnote w:type="continuationSeparator" w:id="0">
    <w:p w:rsidR="008C5D57" w:rsidRDefault="008C5D57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57" w:rsidRDefault="008C5D57" w:rsidP="001F1BE1">
      <w:pPr>
        <w:spacing w:after="0" w:line="240" w:lineRule="auto"/>
      </w:pPr>
      <w:r>
        <w:separator/>
      </w:r>
    </w:p>
  </w:footnote>
  <w:footnote w:type="continuationSeparator" w:id="0">
    <w:p w:rsidR="008C5D57" w:rsidRDefault="008C5D57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87324A" w:rsidRDefault="00E86F61" w:rsidP="00E86F61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87324A" w:rsidRPr="0087324A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87324A" w:rsidRPr="0087324A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87324A" w:rsidRPr="0087324A">
      <w:rPr>
        <w:rFonts w:ascii="Arial Narrow" w:hAnsi="Arial Narrow"/>
        <w:sz w:val="16"/>
        <w:szCs w:val="16"/>
      </w:rPr>
      <w:t xml:space="preserve"> </w:t>
    </w:r>
    <w:r w:rsidRPr="0087324A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Pr="0087324A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854F8"/>
    <w:rsid w:val="00085FA5"/>
    <w:rsid w:val="000C6460"/>
    <w:rsid w:val="000D68C5"/>
    <w:rsid w:val="001324C8"/>
    <w:rsid w:val="00173090"/>
    <w:rsid w:val="001B2C26"/>
    <w:rsid w:val="001E0849"/>
    <w:rsid w:val="001E5021"/>
    <w:rsid w:val="001F1BE1"/>
    <w:rsid w:val="0020024B"/>
    <w:rsid w:val="00210FA5"/>
    <w:rsid w:val="00254DA4"/>
    <w:rsid w:val="00262486"/>
    <w:rsid w:val="0028725A"/>
    <w:rsid w:val="002B74AC"/>
    <w:rsid w:val="002D1D96"/>
    <w:rsid w:val="003A050D"/>
    <w:rsid w:val="003B627E"/>
    <w:rsid w:val="003C512C"/>
    <w:rsid w:val="003F6B95"/>
    <w:rsid w:val="003F748D"/>
    <w:rsid w:val="0040557C"/>
    <w:rsid w:val="004275CD"/>
    <w:rsid w:val="00442F7D"/>
    <w:rsid w:val="00464EE8"/>
    <w:rsid w:val="00474841"/>
    <w:rsid w:val="00486649"/>
    <w:rsid w:val="004E0F3E"/>
    <w:rsid w:val="00597C74"/>
    <w:rsid w:val="005C4597"/>
    <w:rsid w:val="00657D62"/>
    <w:rsid w:val="00677F3E"/>
    <w:rsid w:val="00686AB3"/>
    <w:rsid w:val="006D1CB0"/>
    <w:rsid w:val="006D7A91"/>
    <w:rsid w:val="00742ED2"/>
    <w:rsid w:val="00767297"/>
    <w:rsid w:val="00775745"/>
    <w:rsid w:val="007F486C"/>
    <w:rsid w:val="0085049C"/>
    <w:rsid w:val="0087324A"/>
    <w:rsid w:val="008C5D57"/>
    <w:rsid w:val="008C65C9"/>
    <w:rsid w:val="009551A9"/>
    <w:rsid w:val="009C4B27"/>
    <w:rsid w:val="009C4D2E"/>
    <w:rsid w:val="00A0586A"/>
    <w:rsid w:val="00A1289F"/>
    <w:rsid w:val="00A164D6"/>
    <w:rsid w:val="00A27D91"/>
    <w:rsid w:val="00AC72F4"/>
    <w:rsid w:val="00AE2211"/>
    <w:rsid w:val="00B11B81"/>
    <w:rsid w:val="00C250DF"/>
    <w:rsid w:val="00C42B7B"/>
    <w:rsid w:val="00C72689"/>
    <w:rsid w:val="00C76737"/>
    <w:rsid w:val="00CF54C8"/>
    <w:rsid w:val="00CF690C"/>
    <w:rsid w:val="00D47558"/>
    <w:rsid w:val="00D646A9"/>
    <w:rsid w:val="00DD5953"/>
    <w:rsid w:val="00E15C7C"/>
    <w:rsid w:val="00E41D2F"/>
    <w:rsid w:val="00E501B3"/>
    <w:rsid w:val="00E83733"/>
    <w:rsid w:val="00E86F61"/>
    <w:rsid w:val="00E94C34"/>
    <w:rsid w:val="00F33528"/>
    <w:rsid w:val="00F50A26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6</cp:revision>
  <cp:lastPrinted>2020-12-01T12:21:00Z</cp:lastPrinted>
  <dcterms:created xsi:type="dcterms:W3CDTF">2020-11-18T16:46:00Z</dcterms:created>
  <dcterms:modified xsi:type="dcterms:W3CDTF">2020-12-01T12:21:00Z</dcterms:modified>
</cp:coreProperties>
</file>