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3C73148B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</w:t>
      </w:r>
      <w:r w:rsidR="00F2558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9D1F38">
        <w:rPr>
          <w:rFonts w:ascii="Arial" w:hAnsi="Arial" w:cs="Arial"/>
          <w:sz w:val="22"/>
          <w:szCs w:val="22"/>
        </w:rPr>
        <w:t>28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338D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6D73886" w14:textId="3BB71779" w:rsidR="00F17682" w:rsidRPr="00F17682" w:rsidRDefault="00F17682" w:rsidP="00F17682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Altera </w:t>
      </w:r>
      <w:r w:rsidR="00F25585">
        <w:rPr>
          <w:rFonts w:ascii="Arial" w:hAnsi="Arial" w:cs="Arial"/>
          <w:bCs/>
          <w:spacing w:val="-1"/>
          <w:sz w:val="24"/>
          <w:szCs w:val="24"/>
        </w:rPr>
        <w:t xml:space="preserve">a Lei nº 185/2001 - </w:t>
      </w:r>
      <w:r w:rsidR="00F25585" w:rsidRPr="00F25585">
        <w:rPr>
          <w:rFonts w:ascii="Arial" w:hAnsi="Arial" w:cs="Arial"/>
          <w:bCs/>
          <w:spacing w:val="-1"/>
          <w:sz w:val="24"/>
          <w:szCs w:val="24"/>
        </w:rPr>
        <w:t>Institui o sistema de avaliação e dispõe sobre o cumprimento do Estágio Probatório e dá outras providências.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3F5B9260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3D88D1A" w14:textId="6810497D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>Art. 1º O</w:t>
      </w:r>
      <w:r w:rsidR="005A31EF">
        <w:rPr>
          <w:rFonts w:ascii="Arial" w:hAnsi="Arial" w:cs="Arial"/>
          <w:sz w:val="24"/>
          <w:szCs w:val="24"/>
        </w:rPr>
        <w:t xml:space="preserve"> </w:t>
      </w:r>
      <w:r w:rsidR="002E08B3" w:rsidRPr="002E08B3">
        <w:rPr>
          <w:rFonts w:ascii="Arial" w:hAnsi="Arial" w:cs="Arial"/>
          <w:i/>
          <w:iCs/>
          <w:sz w:val="24"/>
          <w:szCs w:val="24"/>
        </w:rPr>
        <w:t>caput</w:t>
      </w:r>
      <w:r w:rsidR="002E08B3">
        <w:rPr>
          <w:rFonts w:ascii="Arial" w:hAnsi="Arial" w:cs="Arial"/>
          <w:sz w:val="24"/>
          <w:szCs w:val="24"/>
        </w:rPr>
        <w:t xml:space="preserve"> </w:t>
      </w:r>
      <w:r w:rsidR="00C812D6">
        <w:rPr>
          <w:rFonts w:ascii="Arial" w:hAnsi="Arial" w:cs="Arial"/>
          <w:sz w:val="24"/>
          <w:szCs w:val="24"/>
        </w:rPr>
        <w:t xml:space="preserve">do </w:t>
      </w:r>
      <w:bookmarkStart w:id="1" w:name="_Hlk196742050"/>
      <w:r w:rsidR="00C812D6">
        <w:rPr>
          <w:rFonts w:ascii="Arial" w:hAnsi="Arial" w:cs="Arial"/>
          <w:sz w:val="24"/>
          <w:szCs w:val="24"/>
        </w:rPr>
        <w:t>parágrafo</w:t>
      </w:r>
      <w:bookmarkEnd w:id="1"/>
      <w:r w:rsidR="00C812D6">
        <w:rPr>
          <w:rFonts w:ascii="Arial" w:hAnsi="Arial" w:cs="Arial"/>
          <w:sz w:val="24"/>
          <w:szCs w:val="24"/>
        </w:rPr>
        <w:t xml:space="preserve"> </w:t>
      </w:r>
      <w:r w:rsidR="002E08B3">
        <w:rPr>
          <w:rFonts w:ascii="Arial" w:hAnsi="Arial" w:cs="Arial"/>
          <w:sz w:val="24"/>
          <w:szCs w:val="24"/>
        </w:rPr>
        <w:t>2º</w:t>
      </w:r>
      <w:r w:rsidR="005A31EF">
        <w:rPr>
          <w:rFonts w:ascii="Arial" w:hAnsi="Arial" w:cs="Arial"/>
          <w:sz w:val="24"/>
          <w:szCs w:val="24"/>
        </w:rPr>
        <w:t xml:space="preserve"> do</w:t>
      </w:r>
      <w:r w:rsidRPr="009D1F38">
        <w:rPr>
          <w:rFonts w:ascii="Arial" w:hAnsi="Arial" w:cs="Arial"/>
          <w:sz w:val="24"/>
          <w:szCs w:val="24"/>
        </w:rPr>
        <w:t xml:space="preserve"> art.</w:t>
      </w:r>
      <w:r w:rsidR="002E08B3">
        <w:rPr>
          <w:rFonts w:ascii="Arial" w:hAnsi="Arial" w:cs="Arial"/>
          <w:sz w:val="24"/>
          <w:szCs w:val="24"/>
        </w:rPr>
        <w:t xml:space="preserve"> </w:t>
      </w:r>
      <w:r w:rsidRPr="009D1F38">
        <w:rPr>
          <w:rFonts w:ascii="Arial" w:hAnsi="Arial" w:cs="Arial"/>
          <w:sz w:val="24"/>
          <w:szCs w:val="24"/>
        </w:rPr>
        <w:t>2</w:t>
      </w:r>
      <w:r w:rsidR="002E08B3">
        <w:rPr>
          <w:rFonts w:ascii="Arial" w:hAnsi="Arial" w:cs="Arial"/>
          <w:sz w:val="24"/>
          <w:szCs w:val="24"/>
        </w:rPr>
        <w:t>º</w:t>
      </w:r>
      <w:r w:rsidRPr="009D1F38">
        <w:rPr>
          <w:rFonts w:ascii="Arial" w:hAnsi="Arial" w:cs="Arial"/>
          <w:sz w:val="24"/>
          <w:szCs w:val="24"/>
        </w:rPr>
        <w:t xml:space="preserve"> da Lei Municipal nº </w:t>
      </w:r>
      <w:r w:rsidR="002E08B3">
        <w:rPr>
          <w:rFonts w:ascii="Arial" w:hAnsi="Arial" w:cs="Arial"/>
          <w:sz w:val="24"/>
          <w:szCs w:val="24"/>
        </w:rPr>
        <w:t>185</w:t>
      </w:r>
      <w:r w:rsidRPr="009D1F38">
        <w:rPr>
          <w:rFonts w:ascii="Arial" w:hAnsi="Arial" w:cs="Arial"/>
          <w:sz w:val="24"/>
          <w:szCs w:val="24"/>
        </w:rPr>
        <w:t>/2</w:t>
      </w:r>
      <w:r w:rsidR="002E08B3">
        <w:rPr>
          <w:rFonts w:ascii="Arial" w:hAnsi="Arial" w:cs="Arial"/>
          <w:sz w:val="24"/>
          <w:szCs w:val="24"/>
        </w:rPr>
        <w:t>001</w:t>
      </w:r>
      <w:r w:rsidRPr="009D1F38">
        <w:rPr>
          <w:rFonts w:ascii="Arial" w:hAnsi="Arial" w:cs="Arial"/>
          <w:sz w:val="24"/>
          <w:szCs w:val="24"/>
        </w:rPr>
        <w:t xml:space="preserve"> passa a vigorar com a seguinte redação:</w:t>
      </w:r>
    </w:p>
    <w:p w14:paraId="0A91F18A" w14:textId="4FC4EFF8" w:rsidR="009D1F38" w:rsidRDefault="002E08B3" w:rsidP="002E08B3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§ 2º </w:t>
      </w:r>
      <w:r w:rsidRPr="002E08B3">
        <w:rPr>
          <w:rFonts w:ascii="Arial" w:hAnsi="Arial" w:cs="Arial"/>
          <w:i/>
          <w:iCs/>
          <w:sz w:val="22"/>
          <w:szCs w:val="22"/>
        </w:rPr>
        <w:t xml:space="preserve">A avaliação será realizada por </w:t>
      </w:r>
      <w:r>
        <w:rPr>
          <w:rFonts w:ascii="Arial" w:hAnsi="Arial" w:cs="Arial"/>
          <w:i/>
          <w:iCs/>
          <w:sz w:val="22"/>
          <w:szCs w:val="22"/>
        </w:rPr>
        <w:t>quadri</w:t>
      </w:r>
      <w:r w:rsidRPr="002E08B3">
        <w:rPr>
          <w:rFonts w:ascii="Arial" w:hAnsi="Arial" w:cs="Arial"/>
          <w:i/>
          <w:iCs/>
          <w:sz w:val="22"/>
          <w:szCs w:val="22"/>
        </w:rPr>
        <w:t xml:space="preserve">mestre, a </w:t>
      </w:r>
      <w:r>
        <w:rPr>
          <w:rFonts w:ascii="Arial" w:hAnsi="Arial" w:cs="Arial"/>
          <w:i/>
          <w:iCs/>
          <w:sz w:val="22"/>
          <w:szCs w:val="22"/>
        </w:rPr>
        <w:t xml:space="preserve">contar </w:t>
      </w:r>
      <w:r w:rsidRPr="002E08B3"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i/>
          <w:iCs/>
          <w:sz w:val="22"/>
          <w:szCs w:val="22"/>
        </w:rPr>
        <w:t>início do exercício</w:t>
      </w:r>
      <w:r w:rsidRPr="002E08B3">
        <w:rPr>
          <w:rFonts w:ascii="Arial" w:hAnsi="Arial" w:cs="Arial"/>
          <w:i/>
          <w:iCs/>
          <w:sz w:val="22"/>
          <w:szCs w:val="22"/>
        </w:rPr>
        <w:t>:</w:t>
      </w:r>
    </w:p>
    <w:p w14:paraId="5136D954" w14:textId="2532D146" w:rsidR="002E08B3" w:rsidRDefault="002E08B3" w:rsidP="002E08B3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(...)</w:t>
      </w:r>
    </w:p>
    <w:p w14:paraId="721515F9" w14:textId="77777777" w:rsidR="002E08B3" w:rsidRDefault="002E08B3" w:rsidP="009D1F38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92EB60B" w14:textId="6151C8A8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 xml:space="preserve">Art. 2ª O </w:t>
      </w:r>
      <w:r w:rsidR="00C812D6">
        <w:rPr>
          <w:rFonts w:ascii="Arial" w:hAnsi="Arial" w:cs="Arial"/>
          <w:sz w:val="24"/>
          <w:szCs w:val="24"/>
        </w:rPr>
        <w:t>parágrafo 3º</w:t>
      </w:r>
      <w:r w:rsidRPr="009D1F38">
        <w:rPr>
          <w:rFonts w:ascii="Arial" w:hAnsi="Arial" w:cs="Arial"/>
          <w:sz w:val="24"/>
          <w:szCs w:val="24"/>
        </w:rPr>
        <w:t xml:space="preserve"> do art. </w:t>
      </w:r>
      <w:r w:rsidR="00C812D6">
        <w:rPr>
          <w:rFonts w:ascii="Arial" w:hAnsi="Arial" w:cs="Arial"/>
          <w:sz w:val="24"/>
          <w:szCs w:val="24"/>
        </w:rPr>
        <w:t>2º</w:t>
      </w:r>
      <w:r w:rsidRPr="009D1F38">
        <w:rPr>
          <w:rFonts w:ascii="Arial" w:hAnsi="Arial" w:cs="Arial"/>
          <w:sz w:val="24"/>
          <w:szCs w:val="24"/>
        </w:rPr>
        <w:t xml:space="preserve"> da Lei Municipal nº</w:t>
      </w:r>
      <w:r w:rsidR="00C812D6">
        <w:rPr>
          <w:rFonts w:ascii="Arial" w:hAnsi="Arial" w:cs="Arial"/>
          <w:sz w:val="24"/>
          <w:szCs w:val="24"/>
        </w:rPr>
        <w:t xml:space="preserve"> 185/2001</w:t>
      </w:r>
      <w:r w:rsidRPr="009D1F38">
        <w:rPr>
          <w:rFonts w:ascii="Arial" w:hAnsi="Arial" w:cs="Arial"/>
          <w:sz w:val="24"/>
          <w:szCs w:val="24"/>
        </w:rPr>
        <w:t xml:space="preserve"> passa a vigorar com a seguinte redação:</w:t>
      </w:r>
    </w:p>
    <w:p w14:paraId="10392D8E" w14:textId="5560E21A" w:rsidR="002E08B3" w:rsidRDefault="002E08B3" w:rsidP="002E08B3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2E08B3">
        <w:rPr>
          <w:rFonts w:ascii="Arial" w:hAnsi="Arial" w:cs="Arial"/>
          <w:i/>
          <w:iCs/>
          <w:sz w:val="22"/>
          <w:szCs w:val="22"/>
        </w:rPr>
        <w:t xml:space="preserve">§ 3º Durante os </w:t>
      </w:r>
      <w:r>
        <w:rPr>
          <w:rFonts w:ascii="Arial" w:hAnsi="Arial" w:cs="Arial"/>
          <w:i/>
          <w:iCs/>
          <w:sz w:val="22"/>
          <w:szCs w:val="22"/>
        </w:rPr>
        <w:t>quatro</w:t>
      </w:r>
      <w:r w:rsidRPr="002E08B3">
        <w:rPr>
          <w:rFonts w:ascii="Arial" w:hAnsi="Arial" w:cs="Arial"/>
          <w:i/>
          <w:iCs/>
          <w:sz w:val="22"/>
          <w:szCs w:val="22"/>
        </w:rPr>
        <w:t xml:space="preserve"> primeiros meses de exercício haverá preenchimento do Boletim de Desempenho do Estágio, devendo </w:t>
      </w:r>
      <w:r>
        <w:rPr>
          <w:rFonts w:ascii="Arial" w:hAnsi="Arial" w:cs="Arial"/>
          <w:i/>
          <w:iCs/>
          <w:sz w:val="22"/>
          <w:szCs w:val="22"/>
        </w:rPr>
        <w:t xml:space="preserve">ainda, </w:t>
      </w:r>
      <w:r w:rsidRPr="002E08B3">
        <w:rPr>
          <w:rFonts w:ascii="Arial" w:hAnsi="Arial" w:cs="Arial"/>
          <w:i/>
          <w:iCs/>
          <w:sz w:val="22"/>
          <w:szCs w:val="22"/>
        </w:rPr>
        <w:t>a Administração oportunizar treinamento e adaptação ao serviço.</w:t>
      </w:r>
    </w:p>
    <w:p w14:paraId="0781BE98" w14:textId="77777777" w:rsidR="002E08B3" w:rsidRPr="009D1F38" w:rsidRDefault="002E08B3" w:rsidP="009D1F38">
      <w:pPr>
        <w:spacing w:line="360" w:lineRule="auto"/>
        <w:ind w:left="1134" w:right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59294D18" w14:textId="16CAD0B9" w:rsidR="009D1F38" w:rsidRPr="009D1F38" w:rsidRDefault="009D1F38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 xml:space="preserve">Art. 3º O </w:t>
      </w:r>
      <w:r w:rsidR="00C812D6">
        <w:rPr>
          <w:rFonts w:ascii="Arial" w:hAnsi="Arial" w:cs="Arial"/>
          <w:sz w:val="24"/>
          <w:szCs w:val="24"/>
        </w:rPr>
        <w:t>parágrafo 4º</w:t>
      </w:r>
      <w:r w:rsidRPr="009D1F38">
        <w:rPr>
          <w:rFonts w:ascii="Arial" w:hAnsi="Arial" w:cs="Arial"/>
          <w:sz w:val="24"/>
          <w:szCs w:val="24"/>
        </w:rPr>
        <w:t xml:space="preserve"> do art. </w:t>
      </w:r>
      <w:r w:rsidR="00C812D6">
        <w:rPr>
          <w:rFonts w:ascii="Arial" w:hAnsi="Arial" w:cs="Arial"/>
          <w:sz w:val="24"/>
          <w:szCs w:val="24"/>
        </w:rPr>
        <w:t>2º</w:t>
      </w:r>
      <w:r w:rsidRPr="009D1F38">
        <w:rPr>
          <w:rFonts w:ascii="Arial" w:hAnsi="Arial" w:cs="Arial"/>
          <w:sz w:val="24"/>
          <w:szCs w:val="24"/>
        </w:rPr>
        <w:t xml:space="preserve"> da Lei Municipal nº</w:t>
      </w:r>
      <w:r w:rsidR="00C812D6">
        <w:rPr>
          <w:rFonts w:ascii="Arial" w:hAnsi="Arial" w:cs="Arial"/>
          <w:sz w:val="24"/>
          <w:szCs w:val="24"/>
        </w:rPr>
        <w:t xml:space="preserve"> 185/2001</w:t>
      </w:r>
      <w:r w:rsidRPr="009D1F38">
        <w:rPr>
          <w:rFonts w:ascii="Arial" w:hAnsi="Arial" w:cs="Arial"/>
          <w:sz w:val="24"/>
          <w:szCs w:val="24"/>
        </w:rPr>
        <w:t xml:space="preserve"> passa a vigorar com a seguinte redação:</w:t>
      </w:r>
    </w:p>
    <w:p w14:paraId="6AC2BB87" w14:textId="76466D0D" w:rsidR="009D1F38" w:rsidRDefault="002E08B3" w:rsidP="00E65612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2E08B3">
        <w:rPr>
          <w:rFonts w:ascii="Arial" w:hAnsi="Arial" w:cs="Arial"/>
          <w:i/>
          <w:iCs/>
          <w:sz w:val="22"/>
          <w:szCs w:val="22"/>
        </w:rPr>
        <w:t xml:space="preserve">§ 4º Na primeira avaliação, no </w:t>
      </w:r>
      <w:r>
        <w:rPr>
          <w:rFonts w:ascii="Arial" w:hAnsi="Arial" w:cs="Arial"/>
          <w:i/>
          <w:iCs/>
          <w:sz w:val="22"/>
          <w:szCs w:val="22"/>
        </w:rPr>
        <w:t>quarto</w:t>
      </w:r>
      <w:r w:rsidRPr="002E08B3">
        <w:rPr>
          <w:rFonts w:ascii="Arial" w:hAnsi="Arial" w:cs="Arial"/>
          <w:i/>
          <w:iCs/>
          <w:sz w:val="22"/>
          <w:szCs w:val="22"/>
        </w:rPr>
        <w:t xml:space="preserve"> mês de exercício, serão levados em consideração também fatos relativos ao desempenho funcional do servidor desde seu ingresso.</w:t>
      </w:r>
    </w:p>
    <w:p w14:paraId="06D28735" w14:textId="77777777" w:rsidR="00C812D6" w:rsidRPr="009D1F38" w:rsidRDefault="00C812D6" w:rsidP="00E65612">
      <w:pPr>
        <w:spacing w:line="360" w:lineRule="auto"/>
        <w:ind w:left="2835" w:right="142"/>
        <w:jc w:val="both"/>
        <w:rPr>
          <w:rFonts w:ascii="Arial" w:hAnsi="Arial" w:cs="Arial"/>
          <w:sz w:val="22"/>
          <w:szCs w:val="22"/>
        </w:rPr>
      </w:pPr>
    </w:p>
    <w:p w14:paraId="04225EE7" w14:textId="3F67E30D" w:rsidR="009D1F38" w:rsidRDefault="009D1F38" w:rsidP="00C812D6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lastRenderedPageBreak/>
        <w:t xml:space="preserve">Art. 4º </w:t>
      </w:r>
      <w:r w:rsidR="00C812D6" w:rsidRPr="00C812D6">
        <w:rPr>
          <w:rFonts w:ascii="Arial" w:hAnsi="Arial" w:cs="Arial"/>
          <w:sz w:val="24"/>
          <w:szCs w:val="24"/>
        </w:rPr>
        <w:t xml:space="preserve">O </w:t>
      </w:r>
      <w:r w:rsidR="00C812D6">
        <w:rPr>
          <w:rFonts w:ascii="Arial" w:hAnsi="Arial" w:cs="Arial"/>
          <w:sz w:val="24"/>
          <w:szCs w:val="24"/>
        </w:rPr>
        <w:t>parágrafo 6</w:t>
      </w:r>
      <w:r w:rsidR="00C812D6" w:rsidRPr="00C812D6">
        <w:rPr>
          <w:rFonts w:ascii="Arial" w:hAnsi="Arial" w:cs="Arial"/>
          <w:sz w:val="24"/>
          <w:szCs w:val="24"/>
        </w:rPr>
        <w:t>º do art. 2º da Lei Municipal nº 185/2001 passa a vigorar com a seguinte redação:</w:t>
      </w:r>
    </w:p>
    <w:p w14:paraId="4D9528EC" w14:textId="52A20FC7" w:rsidR="00DF4AD5" w:rsidRPr="00E65612" w:rsidRDefault="00DF4AD5" w:rsidP="00E65612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E65612">
        <w:rPr>
          <w:rFonts w:ascii="Arial" w:hAnsi="Arial" w:cs="Arial"/>
          <w:i/>
          <w:iCs/>
          <w:sz w:val="22"/>
          <w:szCs w:val="22"/>
        </w:rPr>
        <w:t>§ 6º Os afastamentos legais até trinta dias não prejudicam a avaliação do quadrimestre</w:t>
      </w:r>
      <w:r w:rsidR="001C622F">
        <w:rPr>
          <w:rFonts w:ascii="Arial" w:hAnsi="Arial" w:cs="Arial"/>
          <w:i/>
          <w:iCs/>
          <w:sz w:val="22"/>
          <w:szCs w:val="22"/>
        </w:rPr>
        <w:t>.</w:t>
      </w:r>
    </w:p>
    <w:p w14:paraId="3B6D145F" w14:textId="77777777" w:rsidR="00F17682" w:rsidRPr="009D1F38" w:rsidRDefault="00F17682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359F8914" w14:textId="1FC66C2E" w:rsidR="009D1F38" w:rsidRDefault="009D1F38" w:rsidP="00C812D6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9D1F38">
        <w:rPr>
          <w:rFonts w:ascii="Arial" w:hAnsi="Arial" w:cs="Arial"/>
          <w:sz w:val="24"/>
          <w:szCs w:val="24"/>
        </w:rPr>
        <w:t xml:space="preserve">Art. 5º </w:t>
      </w:r>
      <w:r w:rsidR="00C812D6" w:rsidRPr="00C812D6">
        <w:rPr>
          <w:rFonts w:ascii="Arial" w:hAnsi="Arial" w:cs="Arial"/>
          <w:sz w:val="24"/>
          <w:szCs w:val="24"/>
        </w:rPr>
        <w:t>O</w:t>
      </w:r>
      <w:r w:rsidR="00C812D6">
        <w:rPr>
          <w:rFonts w:ascii="Arial" w:hAnsi="Arial" w:cs="Arial"/>
          <w:sz w:val="24"/>
          <w:szCs w:val="24"/>
        </w:rPr>
        <w:t xml:space="preserve"> parágrafo 7</w:t>
      </w:r>
      <w:r w:rsidR="00C812D6" w:rsidRPr="00C812D6">
        <w:rPr>
          <w:rFonts w:ascii="Arial" w:hAnsi="Arial" w:cs="Arial"/>
          <w:sz w:val="24"/>
          <w:szCs w:val="24"/>
        </w:rPr>
        <w:t>º do art. 2º da Lei Municipal nº 185/2001 passa a vigorar com a seguinte redação:</w:t>
      </w:r>
    </w:p>
    <w:p w14:paraId="324E8834" w14:textId="1DBA8C14" w:rsidR="00DF4AD5" w:rsidRPr="00E65612" w:rsidRDefault="00DF4AD5" w:rsidP="00E65612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E65612">
        <w:rPr>
          <w:rFonts w:ascii="Arial" w:hAnsi="Arial" w:cs="Arial"/>
          <w:i/>
          <w:iCs/>
          <w:sz w:val="22"/>
          <w:szCs w:val="22"/>
        </w:rPr>
        <w:t>§ 7º Quando os afastamentos, no período considerado, forem superiores a trinta dias, a avaliação do estágio ficará suspensa até o retorno do servidor às suas atribuições, retomando-se a contagem do tempo anterior para efeito do quadrimestre.</w:t>
      </w:r>
    </w:p>
    <w:p w14:paraId="2102B5CB" w14:textId="77777777" w:rsidR="00C812D6" w:rsidRDefault="00C812D6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4732BAC7" w14:textId="2070C025" w:rsidR="00DF4AD5" w:rsidRDefault="00C812D6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 </w:t>
      </w:r>
      <w:r w:rsidR="00DF4AD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ltera o</w:t>
      </w:r>
      <w:r w:rsidR="00DA7392">
        <w:rPr>
          <w:rFonts w:ascii="Arial" w:hAnsi="Arial" w:cs="Arial"/>
          <w:sz w:val="24"/>
          <w:szCs w:val="24"/>
        </w:rPr>
        <w:t xml:space="preserve"> </w:t>
      </w:r>
      <w:r w:rsidR="00DA7392" w:rsidRPr="00DA7392">
        <w:rPr>
          <w:rFonts w:ascii="Arial" w:hAnsi="Arial" w:cs="Arial"/>
          <w:i/>
          <w:iCs/>
          <w:sz w:val="24"/>
          <w:szCs w:val="24"/>
        </w:rPr>
        <w:t>caput</w:t>
      </w:r>
      <w:r w:rsidR="00DA7392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parágrafo 6º e acrescenta o parágrafo 7º ao art. 4º da Lei Municipal nº 185/2001:</w:t>
      </w:r>
    </w:p>
    <w:p w14:paraId="1FD4C64F" w14:textId="3486784D" w:rsidR="00DA7392" w:rsidRDefault="00DA7392" w:rsidP="00C812D6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Art. 4º Quatro</w:t>
      </w:r>
      <w:r w:rsidRPr="00DA7392">
        <w:rPr>
          <w:rFonts w:ascii="Arial" w:hAnsi="Arial" w:cs="Arial"/>
          <w:i/>
          <w:iCs/>
          <w:sz w:val="22"/>
          <w:szCs w:val="22"/>
        </w:rPr>
        <w:t xml:space="preserve"> meses antes de findo o período de estágio probatório, a avaliação do desempenho do servidor, realizada de acordo com o que dispuser a lei ou regulamento, será submetida à homologação da autoridade competente, sem prejuízo da continuidade de apuração dos quesitos enumerados nos incisos I a VI do art. 2º.</w:t>
      </w:r>
    </w:p>
    <w:p w14:paraId="25C1E29A" w14:textId="4D623FDA" w:rsidR="00DA7392" w:rsidRDefault="00DA7392" w:rsidP="00C812D6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(...)</w:t>
      </w:r>
    </w:p>
    <w:p w14:paraId="2F049F5F" w14:textId="20881686" w:rsidR="00C812D6" w:rsidRPr="00C812D6" w:rsidRDefault="00C812D6" w:rsidP="00C812D6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C812D6">
        <w:rPr>
          <w:rFonts w:ascii="Arial" w:hAnsi="Arial" w:cs="Arial"/>
          <w:i/>
          <w:iCs/>
          <w:sz w:val="22"/>
          <w:szCs w:val="22"/>
        </w:rPr>
        <w:t>§ 6º O servidor não aprovado no estágio probatório será exonerado ou reconduzido ao cargo anteriormente ocupado, se era estável, observado o disposto no artigo 24, da L</w:t>
      </w:r>
      <w:r>
        <w:rPr>
          <w:rFonts w:ascii="Arial" w:hAnsi="Arial" w:cs="Arial"/>
          <w:i/>
          <w:iCs/>
          <w:sz w:val="22"/>
          <w:szCs w:val="22"/>
        </w:rPr>
        <w:t>ei</w:t>
      </w:r>
      <w:r w:rsidRPr="00C812D6">
        <w:rPr>
          <w:rFonts w:ascii="Arial" w:hAnsi="Arial" w:cs="Arial"/>
          <w:i/>
          <w:iCs/>
          <w:sz w:val="22"/>
          <w:szCs w:val="22"/>
        </w:rPr>
        <w:t xml:space="preserve"> nº 539/2010 que dispõe sobre o Regime Jurídico Único dos Servidores Públicos Municipais.</w:t>
      </w:r>
    </w:p>
    <w:p w14:paraId="352E4924" w14:textId="3131F23E" w:rsidR="00F17682" w:rsidRPr="00C812D6" w:rsidRDefault="00DF4AD5" w:rsidP="00C812D6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C812D6">
        <w:rPr>
          <w:rFonts w:ascii="Arial" w:hAnsi="Arial" w:cs="Arial"/>
          <w:i/>
          <w:iCs/>
          <w:sz w:val="22"/>
          <w:szCs w:val="22"/>
        </w:rPr>
        <w:t xml:space="preserve">§ </w:t>
      </w:r>
      <w:r w:rsidR="00C812D6" w:rsidRPr="00C812D6">
        <w:rPr>
          <w:rFonts w:ascii="Arial" w:hAnsi="Arial" w:cs="Arial"/>
          <w:i/>
          <w:iCs/>
          <w:sz w:val="22"/>
          <w:szCs w:val="22"/>
        </w:rPr>
        <w:t>7</w:t>
      </w:r>
      <w:r w:rsidRPr="00C812D6">
        <w:rPr>
          <w:rFonts w:ascii="Arial" w:hAnsi="Arial" w:cs="Arial"/>
          <w:i/>
          <w:iCs/>
          <w:sz w:val="22"/>
          <w:szCs w:val="22"/>
        </w:rPr>
        <w:t>º Caso o servidor, após o vigésimo quarto mês de estágio probatório, permaneça com avaliação inferior à pontuação mínima exigida, será formalizada a sua exoneração, mediante concessão de ampla defesa.</w:t>
      </w:r>
    </w:p>
    <w:p w14:paraId="305B9938" w14:textId="1B023A60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6775E79E" w14:textId="2605A6B7" w:rsidR="00DA7392" w:rsidRPr="00DA7392" w:rsidRDefault="00C812D6" w:rsidP="00DA7392">
      <w:pPr>
        <w:spacing w:line="360" w:lineRule="auto"/>
        <w:ind w:right="142" w:firstLine="851"/>
        <w:jc w:val="both"/>
        <w:rPr>
          <w:rFonts w:ascii="Arial" w:hAnsi="Arial" w:cs="Arial"/>
          <w:sz w:val="24"/>
          <w:szCs w:val="24"/>
        </w:rPr>
      </w:pPr>
      <w:r w:rsidRPr="00C812D6">
        <w:rPr>
          <w:rFonts w:ascii="Arial" w:hAnsi="Arial" w:cs="Arial"/>
          <w:sz w:val="24"/>
          <w:szCs w:val="24"/>
        </w:rPr>
        <w:t xml:space="preserve">Art. 7º </w:t>
      </w:r>
      <w:r w:rsidR="00DA7392" w:rsidRPr="00DA7392">
        <w:rPr>
          <w:rFonts w:ascii="Arial" w:hAnsi="Arial" w:cs="Arial"/>
          <w:sz w:val="24"/>
          <w:szCs w:val="24"/>
        </w:rPr>
        <w:t xml:space="preserve">Altera o </w:t>
      </w:r>
      <w:r w:rsidR="00DA7392">
        <w:rPr>
          <w:rFonts w:ascii="Arial" w:hAnsi="Arial" w:cs="Arial"/>
          <w:sz w:val="24"/>
          <w:szCs w:val="24"/>
        </w:rPr>
        <w:t>art.</w:t>
      </w:r>
      <w:r w:rsidR="00DA7392" w:rsidRPr="00DA7392">
        <w:rPr>
          <w:rFonts w:ascii="Arial" w:hAnsi="Arial" w:cs="Arial"/>
          <w:sz w:val="24"/>
          <w:szCs w:val="24"/>
        </w:rPr>
        <w:t xml:space="preserve"> 6º da Lei Municipal nº 185/2001:</w:t>
      </w:r>
    </w:p>
    <w:p w14:paraId="12E3C3CC" w14:textId="2845CE0B" w:rsidR="00DA7392" w:rsidRDefault="00DA7392" w:rsidP="00DA7392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artigo_6"/>
      <w:r w:rsidRPr="00DA7392">
        <w:rPr>
          <w:rFonts w:ascii="Arial" w:hAnsi="Arial" w:cs="Arial"/>
          <w:i/>
          <w:iCs/>
          <w:sz w:val="22"/>
          <w:szCs w:val="22"/>
        </w:rPr>
        <w:t>Art. 6º</w:t>
      </w:r>
      <w:bookmarkEnd w:id="2"/>
      <w:r w:rsidRPr="00DA7392">
        <w:rPr>
          <w:rFonts w:ascii="Arial" w:hAnsi="Arial" w:cs="Arial"/>
          <w:i/>
          <w:iCs/>
          <w:sz w:val="22"/>
          <w:szCs w:val="22"/>
        </w:rPr>
        <w:t xml:space="preserve"> Nos casos de cometimento de falta disciplinar, inclusive durante o primeiro e o último </w:t>
      </w:r>
      <w:r>
        <w:rPr>
          <w:rFonts w:ascii="Arial" w:hAnsi="Arial" w:cs="Arial"/>
          <w:i/>
          <w:iCs/>
          <w:sz w:val="22"/>
          <w:szCs w:val="22"/>
        </w:rPr>
        <w:t>quadri</w:t>
      </w:r>
      <w:r w:rsidRPr="00DA7392">
        <w:rPr>
          <w:rFonts w:ascii="Arial" w:hAnsi="Arial" w:cs="Arial"/>
          <w:i/>
          <w:iCs/>
          <w:sz w:val="22"/>
          <w:szCs w:val="22"/>
        </w:rPr>
        <w:t>mestre, o estagiário terá a sua responsabilidade apurada através de sindicância ou processo administrativo disciplinar, observadas as normas estatutárias, independente da continuidade da apuração do estágio pela Comissão Especial.</w:t>
      </w:r>
    </w:p>
    <w:p w14:paraId="18FE4F05" w14:textId="77777777" w:rsidR="00DA7392" w:rsidRPr="00DA7392" w:rsidRDefault="00DA7392" w:rsidP="00DA7392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52B870CB" w14:textId="070E7AA8" w:rsidR="00C66C51" w:rsidRPr="00C66C51" w:rsidRDefault="00DA7392" w:rsidP="00C66C51">
      <w:pPr>
        <w:spacing w:line="360" w:lineRule="auto"/>
        <w:ind w:right="14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 </w:t>
      </w:r>
      <w:r w:rsidR="00C66C51">
        <w:rPr>
          <w:rFonts w:ascii="Arial" w:hAnsi="Arial" w:cs="Arial"/>
          <w:sz w:val="24"/>
          <w:szCs w:val="24"/>
        </w:rPr>
        <w:t xml:space="preserve">Esta Lei obedecerá a norma mais recente e em consonância com o </w:t>
      </w:r>
      <w:r w:rsidR="00C66C51" w:rsidRPr="00C66C51">
        <w:rPr>
          <w:rFonts w:ascii="Arial" w:hAnsi="Arial" w:cs="Arial"/>
          <w:sz w:val="24"/>
          <w:szCs w:val="24"/>
        </w:rPr>
        <w:t>Regime Jurídico Único dos Servidores Públicos Municipais.</w:t>
      </w:r>
    </w:p>
    <w:p w14:paraId="03994889" w14:textId="08CC0D0B" w:rsidR="00C66C51" w:rsidRDefault="00C66C51" w:rsidP="00DA7392">
      <w:pPr>
        <w:spacing w:line="360" w:lineRule="auto"/>
        <w:ind w:right="142" w:firstLine="851"/>
        <w:jc w:val="both"/>
        <w:rPr>
          <w:rFonts w:ascii="Arial" w:hAnsi="Arial" w:cs="Arial"/>
          <w:sz w:val="24"/>
          <w:szCs w:val="24"/>
        </w:rPr>
      </w:pPr>
    </w:p>
    <w:p w14:paraId="18D91254" w14:textId="6518F9F6" w:rsidR="00C812D6" w:rsidRDefault="00C66C51" w:rsidP="00DA7392">
      <w:pPr>
        <w:spacing w:line="360" w:lineRule="auto"/>
        <w:ind w:right="142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9º </w:t>
      </w:r>
      <w:r w:rsidR="00C812D6" w:rsidRPr="00C812D6">
        <w:rPr>
          <w:rFonts w:ascii="Arial" w:hAnsi="Arial" w:cs="Arial"/>
          <w:sz w:val="24"/>
          <w:szCs w:val="24"/>
        </w:rPr>
        <w:t xml:space="preserve">Esta </w:t>
      </w:r>
      <w:r w:rsidR="00C812D6">
        <w:rPr>
          <w:rFonts w:ascii="Arial" w:hAnsi="Arial" w:cs="Arial"/>
          <w:sz w:val="24"/>
          <w:szCs w:val="24"/>
        </w:rPr>
        <w:t>L</w:t>
      </w:r>
      <w:r w:rsidR="00C812D6" w:rsidRPr="00C812D6">
        <w:rPr>
          <w:rFonts w:ascii="Arial" w:hAnsi="Arial" w:cs="Arial"/>
          <w:sz w:val="24"/>
          <w:szCs w:val="24"/>
        </w:rPr>
        <w:t>ei entra vigor na data de sua publicação.</w:t>
      </w:r>
    </w:p>
    <w:p w14:paraId="65D4F5BF" w14:textId="77777777" w:rsidR="00C812D6" w:rsidRPr="00C812D6" w:rsidRDefault="00C812D6" w:rsidP="00C812D6">
      <w:pPr>
        <w:spacing w:line="360" w:lineRule="auto"/>
        <w:ind w:right="142" w:firstLine="851"/>
        <w:jc w:val="both"/>
        <w:rPr>
          <w:rFonts w:ascii="Arial" w:hAnsi="Arial" w:cs="Arial"/>
          <w:sz w:val="24"/>
          <w:szCs w:val="24"/>
        </w:rPr>
      </w:pPr>
    </w:p>
    <w:p w14:paraId="4511C971" w14:textId="621390D3" w:rsidR="00DF660D" w:rsidRPr="00C338D2" w:rsidRDefault="00593910" w:rsidP="00C338D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F17682">
        <w:rPr>
          <w:rFonts w:ascii="Arial" w:hAnsi="Arial" w:cs="Arial"/>
        </w:rPr>
        <w:t>28</w:t>
      </w:r>
      <w:r w:rsidRPr="00C338D2">
        <w:rPr>
          <w:rFonts w:ascii="Arial" w:hAnsi="Arial" w:cs="Arial"/>
        </w:rPr>
        <w:t xml:space="preserve"> (</w:t>
      </w:r>
      <w:r w:rsidR="00F17682">
        <w:rPr>
          <w:rFonts w:ascii="Arial" w:hAnsi="Arial" w:cs="Arial"/>
        </w:rPr>
        <w:t>vinte e oito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C338D2">
        <w:rPr>
          <w:rFonts w:ascii="Arial" w:hAnsi="Arial" w:cs="Arial"/>
        </w:rPr>
        <w:t>abril</w:t>
      </w:r>
      <w:r w:rsidR="009550A4" w:rsidRPr="00C338D2">
        <w:rPr>
          <w:rFonts w:ascii="Arial" w:hAnsi="Arial" w:cs="Arial"/>
        </w:rPr>
        <w:t xml:space="preserve"> do ano de 2025</w:t>
      </w:r>
      <w:r w:rsidRPr="00C338D2">
        <w:rPr>
          <w:rFonts w:ascii="Arial" w:hAnsi="Arial" w:cs="Arial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18E6141A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9DF366" w14:textId="3F8F749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D79555E" w14:textId="40008DD3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04DB1CA" w14:textId="6FAA7FED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FA9683" w14:textId="7A6D23AF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7FEF9C5" w14:textId="1BC0C48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A94D43D" w14:textId="1A9F09A5" w:rsidR="00C66C51" w:rsidRDefault="00C66C5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6241BE7B" w14:textId="77777777" w:rsidR="00C66C51" w:rsidRPr="006F30C6" w:rsidRDefault="00C66C5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39BFDCDC" w:rsidR="00DF660D" w:rsidRPr="009C3E35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9C3E35">
        <w:rPr>
          <w:rFonts w:ascii="Arial" w:hAnsi="Arial" w:cs="Arial"/>
          <w:bCs/>
        </w:rPr>
        <w:t xml:space="preserve">Mensagem Justificativa ao </w:t>
      </w:r>
      <w:r w:rsidRPr="009C3E35">
        <w:rPr>
          <w:rFonts w:ascii="Arial" w:hAnsi="Arial" w:cs="Arial"/>
        </w:rPr>
        <w:t>Projeto de Lei Municipal n</w:t>
      </w:r>
      <w:r w:rsidRPr="009C3E35">
        <w:rPr>
          <w:rFonts w:ascii="Arial" w:hAnsi="Arial" w:cs="Arial"/>
          <w:strike/>
        </w:rPr>
        <w:t>º</w:t>
      </w:r>
      <w:r w:rsidRPr="009C3E35">
        <w:rPr>
          <w:rFonts w:ascii="Arial" w:hAnsi="Arial" w:cs="Arial"/>
        </w:rPr>
        <w:t xml:space="preserve"> </w:t>
      </w:r>
      <w:r w:rsidR="009550A4" w:rsidRPr="009C3E35">
        <w:rPr>
          <w:rFonts w:ascii="Arial" w:hAnsi="Arial" w:cs="Arial"/>
        </w:rPr>
        <w:t>0</w:t>
      </w:r>
      <w:r w:rsidR="00F17682" w:rsidRPr="009C3E35">
        <w:rPr>
          <w:rFonts w:ascii="Arial" w:hAnsi="Arial" w:cs="Arial"/>
        </w:rPr>
        <w:t>3</w:t>
      </w:r>
      <w:r w:rsidR="00C812D6" w:rsidRPr="009C3E35">
        <w:rPr>
          <w:rFonts w:ascii="Arial" w:hAnsi="Arial" w:cs="Arial"/>
        </w:rPr>
        <w:t>2</w:t>
      </w:r>
      <w:r w:rsidRPr="009C3E35">
        <w:rPr>
          <w:rFonts w:ascii="Arial" w:hAnsi="Arial" w:cs="Arial"/>
        </w:rPr>
        <w:t xml:space="preserve"> de </w:t>
      </w:r>
      <w:r w:rsidR="00F17682" w:rsidRPr="009C3E35">
        <w:rPr>
          <w:rFonts w:ascii="Arial" w:hAnsi="Arial" w:cs="Arial"/>
        </w:rPr>
        <w:t xml:space="preserve">28 </w:t>
      </w:r>
      <w:r w:rsidRPr="009C3E35">
        <w:rPr>
          <w:rFonts w:ascii="Arial" w:hAnsi="Arial" w:cs="Arial"/>
        </w:rPr>
        <w:t xml:space="preserve">de </w:t>
      </w:r>
      <w:r w:rsidR="00327FA6" w:rsidRPr="009C3E35">
        <w:rPr>
          <w:rFonts w:ascii="Arial" w:hAnsi="Arial" w:cs="Arial"/>
        </w:rPr>
        <w:t>abril</w:t>
      </w:r>
      <w:r w:rsidR="009550A4" w:rsidRPr="009C3E35">
        <w:rPr>
          <w:rFonts w:ascii="Arial" w:hAnsi="Arial" w:cs="Arial"/>
        </w:rPr>
        <w:t xml:space="preserve"> de 2025</w:t>
      </w:r>
      <w:r w:rsidRPr="009C3E35">
        <w:rPr>
          <w:rFonts w:ascii="Arial" w:hAnsi="Arial" w:cs="Arial"/>
        </w:rPr>
        <w:t>.</w:t>
      </w:r>
    </w:p>
    <w:p w14:paraId="34DD84D3" w14:textId="77777777" w:rsidR="00DF660D" w:rsidRPr="009C3E35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9C3E35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E35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9C3E35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1BE0351" w14:textId="77777777" w:rsidR="00B2412E" w:rsidRDefault="003F7C36" w:rsidP="009C3E3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C3E35">
        <w:rPr>
          <w:rFonts w:ascii="Arial" w:hAnsi="Arial" w:cs="Arial"/>
          <w:sz w:val="24"/>
          <w:szCs w:val="24"/>
        </w:rPr>
        <w:t>O presente projeto de lei versa sobre</w:t>
      </w:r>
      <w:r w:rsidR="00F17682" w:rsidRPr="009C3E35">
        <w:rPr>
          <w:rFonts w:ascii="Arial" w:hAnsi="Arial" w:cs="Arial"/>
          <w:sz w:val="24"/>
          <w:szCs w:val="24"/>
        </w:rPr>
        <w:t xml:space="preserve"> </w:t>
      </w:r>
      <w:r w:rsidR="009C3E35" w:rsidRPr="009C3E35">
        <w:rPr>
          <w:rFonts w:ascii="Arial" w:hAnsi="Arial" w:cs="Arial"/>
          <w:sz w:val="24"/>
          <w:szCs w:val="24"/>
        </w:rPr>
        <w:t>o procedimento de avaliação do estágio probatório dos servidores efetivos, que atualmente segue os preceitos do Regime Único dos Servidores Públicos Municipais – Lei nº 539/2010</w:t>
      </w:r>
      <w:r w:rsidR="009C3E35">
        <w:rPr>
          <w:rFonts w:ascii="Arial" w:hAnsi="Arial" w:cs="Arial"/>
          <w:sz w:val="24"/>
          <w:szCs w:val="24"/>
        </w:rPr>
        <w:t xml:space="preserve">. E visando a atualização da norma específica sobre </w:t>
      </w:r>
      <w:r w:rsidR="009C3E35" w:rsidRPr="009C3E35">
        <w:rPr>
          <w:rFonts w:ascii="Arial" w:hAnsi="Arial" w:cs="Arial"/>
          <w:bCs/>
          <w:sz w:val="24"/>
          <w:szCs w:val="24"/>
        </w:rPr>
        <w:t>o sistema de avaliação e cumprimento do Estágio Probatório</w:t>
      </w:r>
      <w:r w:rsidR="009C3E35">
        <w:rPr>
          <w:rFonts w:ascii="Arial" w:hAnsi="Arial" w:cs="Arial"/>
          <w:bCs/>
          <w:sz w:val="24"/>
          <w:szCs w:val="24"/>
        </w:rPr>
        <w:t xml:space="preserve"> é que se propôs o presente projeto de lei. Lembrando que, </w:t>
      </w:r>
      <w:r w:rsidR="009C3E35" w:rsidRPr="009C3E35">
        <w:rPr>
          <w:rFonts w:ascii="Arial" w:hAnsi="Arial" w:cs="Arial"/>
          <w:bCs/>
          <w:sz w:val="24"/>
          <w:szCs w:val="24"/>
        </w:rPr>
        <w:t xml:space="preserve">a critério cronológico </w:t>
      </w:r>
      <w:r w:rsidR="009C3E35" w:rsidRPr="009C3E35">
        <w:rPr>
          <w:rFonts w:ascii="Arial" w:hAnsi="Arial" w:cs="Arial"/>
          <w:b/>
          <w:bCs/>
          <w:sz w:val="24"/>
          <w:szCs w:val="24"/>
          <w:u w:val="single"/>
        </w:rPr>
        <w:t>a lei mais recente prevalece</w:t>
      </w:r>
      <w:r w:rsidR="009C3E35" w:rsidRPr="009C3E35">
        <w:rPr>
          <w:rFonts w:ascii="Arial" w:hAnsi="Arial" w:cs="Arial"/>
          <w:bCs/>
          <w:sz w:val="24"/>
          <w:szCs w:val="24"/>
        </w:rPr>
        <w:t xml:space="preserve">. </w:t>
      </w:r>
    </w:p>
    <w:p w14:paraId="0A2A0EBC" w14:textId="09B3AC78" w:rsidR="004B4F5E" w:rsidRPr="00B2412E" w:rsidRDefault="009C3E35" w:rsidP="00B2412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C3E35">
        <w:rPr>
          <w:rFonts w:ascii="Arial" w:hAnsi="Arial" w:cs="Arial"/>
          <w:bCs/>
          <w:sz w:val="24"/>
          <w:szCs w:val="24"/>
        </w:rPr>
        <w:t>A Lei de Introdução às Normas do Direito Brasileiro (LINDB) é um importante instrumento para resolver antinomias e estabelece que a lei posterior revoga a anterior quando são incompatíveis</w:t>
      </w:r>
      <w:r w:rsidR="00B2412E">
        <w:rPr>
          <w:rFonts w:ascii="Arial" w:hAnsi="Arial" w:cs="Arial"/>
          <w:bCs/>
          <w:sz w:val="24"/>
          <w:szCs w:val="24"/>
        </w:rPr>
        <w:t xml:space="preserve"> (art. 2º). Sendo assim, trata-se de medida para resolve antinomia instalada</w:t>
      </w:r>
      <w:r w:rsidR="00CD1843">
        <w:rPr>
          <w:rFonts w:ascii="Arial" w:hAnsi="Arial" w:cs="Arial"/>
          <w:bCs/>
          <w:sz w:val="24"/>
          <w:szCs w:val="24"/>
        </w:rPr>
        <w:t>, bem como atender solicitação do Memorando nº 087/2025 do Gabinete do Prefeito</w:t>
      </w:r>
      <w:r w:rsidR="00B2412E">
        <w:rPr>
          <w:rFonts w:ascii="Arial" w:hAnsi="Arial" w:cs="Arial"/>
          <w:bCs/>
          <w:sz w:val="24"/>
          <w:szCs w:val="24"/>
        </w:rPr>
        <w:t xml:space="preserve">. </w:t>
      </w:r>
      <w:r w:rsidR="0060224D" w:rsidRPr="009C3E35">
        <w:rPr>
          <w:rFonts w:ascii="Arial" w:hAnsi="Arial" w:cs="Arial"/>
          <w:sz w:val="24"/>
          <w:szCs w:val="24"/>
        </w:rPr>
        <w:t xml:space="preserve">Confiamos </w:t>
      </w:r>
      <w:r w:rsidR="004B4F5E" w:rsidRPr="009C3E35">
        <w:rPr>
          <w:rFonts w:ascii="Arial" w:hAnsi="Arial" w:cs="Arial"/>
          <w:sz w:val="24"/>
          <w:szCs w:val="24"/>
        </w:rPr>
        <w:t xml:space="preserve">desde já </w:t>
      </w:r>
      <w:r w:rsidR="0060224D" w:rsidRPr="009C3E35">
        <w:rPr>
          <w:rFonts w:ascii="Arial" w:hAnsi="Arial" w:cs="Arial"/>
          <w:sz w:val="24"/>
          <w:szCs w:val="24"/>
        </w:rPr>
        <w:t>n</w:t>
      </w:r>
      <w:r w:rsidR="004B4F5E" w:rsidRPr="009C3E35">
        <w:rPr>
          <w:rFonts w:ascii="Arial" w:hAnsi="Arial" w:cs="Arial"/>
          <w:sz w:val="24"/>
          <w:szCs w:val="24"/>
        </w:rPr>
        <w:t xml:space="preserve">a aprovação do presente projeto de lei, diante de sua evidente importância. </w:t>
      </w:r>
    </w:p>
    <w:p w14:paraId="4985AA7B" w14:textId="62F0A595" w:rsidR="0084559E" w:rsidRPr="00B2412E" w:rsidRDefault="004B4F5E" w:rsidP="00B241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E35">
        <w:rPr>
          <w:rFonts w:ascii="Arial" w:hAnsi="Arial" w:cs="Arial"/>
          <w:sz w:val="24"/>
          <w:szCs w:val="24"/>
        </w:rPr>
        <w:t>Nossos protestos de elevada estima e consideração.</w:t>
      </w:r>
    </w:p>
    <w:p w14:paraId="491C326C" w14:textId="11E9A361" w:rsidR="00F346A0" w:rsidRPr="00210C28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6284" w14:textId="77777777" w:rsidR="0095102E" w:rsidRDefault="0095102E">
      <w:r>
        <w:separator/>
      </w:r>
    </w:p>
  </w:endnote>
  <w:endnote w:type="continuationSeparator" w:id="0">
    <w:p w14:paraId="505D0ABC" w14:textId="77777777" w:rsidR="0095102E" w:rsidRDefault="0095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93466" w14:textId="77777777" w:rsidR="0095102E" w:rsidRDefault="0095102E">
      <w:r>
        <w:separator/>
      </w:r>
    </w:p>
  </w:footnote>
  <w:footnote w:type="continuationSeparator" w:id="0">
    <w:p w14:paraId="073D001C" w14:textId="77777777" w:rsidR="0095102E" w:rsidRDefault="0095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1C06"/>
    <w:rsid w:val="00044862"/>
    <w:rsid w:val="000701AC"/>
    <w:rsid w:val="0011341B"/>
    <w:rsid w:val="00164C7C"/>
    <w:rsid w:val="001C0B5F"/>
    <w:rsid w:val="001C622F"/>
    <w:rsid w:val="00204717"/>
    <w:rsid w:val="00210C28"/>
    <w:rsid w:val="00277784"/>
    <w:rsid w:val="00280F2B"/>
    <w:rsid w:val="002E08B3"/>
    <w:rsid w:val="00327FA6"/>
    <w:rsid w:val="003C35DD"/>
    <w:rsid w:val="003F524C"/>
    <w:rsid w:val="003F6110"/>
    <w:rsid w:val="003F62F1"/>
    <w:rsid w:val="003F7C36"/>
    <w:rsid w:val="00456555"/>
    <w:rsid w:val="004B4F5E"/>
    <w:rsid w:val="004B59CC"/>
    <w:rsid w:val="004F29C4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5243B"/>
    <w:rsid w:val="006F30C6"/>
    <w:rsid w:val="00703044"/>
    <w:rsid w:val="0073071E"/>
    <w:rsid w:val="007442ED"/>
    <w:rsid w:val="0075099D"/>
    <w:rsid w:val="007525F9"/>
    <w:rsid w:val="007A5C14"/>
    <w:rsid w:val="007B47B5"/>
    <w:rsid w:val="007F51DE"/>
    <w:rsid w:val="00800C42"/>
    <w:rsid w:val="00841E02"/>
    <w:rsid w:val="0084559E"/>
    <w:rsid w:val="00861448"/>
    <w:rsid w:val="00883821"/>
    <w:rsid w:val="0088647A"/>
    <w:rsid w:val="00930734"/>
    <w:rsid w:val="0095102E"/>
    <w:rsid w:val="00951EDD"/>
    <w:rsid w:val="009550A4"/>
    <w:rsid w:val="009813DB"/>
    <w:rsid w:val="00991BC1"/>
    <w:rsid w:val="009C3E35"/>
    <w:rsid w:val="009D1F38"/>
    <w:rsid w:val="009F5B6A"/>
    <w:rsid w:val="00A11942"/>
    <w:rsid w:val="00A21D34"/>
    <w:rsid w:val="00A4021A"/>
    <w:rsid w:val="00A926DA"/>
    <w:rsid w:val="00AD4958"/>
    <w:rsid w:val="00AD4AE2"/>
    <w:rsid w:val="00AE201E"/>
    <w:rsid w:val="00B220FC"/>
    <w:rsid w:val="00B2412E"/>
    <w:rsid w:val="00B6394B"/>
    <w:rsid w:val="00B7576C"/>
    <w:rsid w:val="00B83330"/>
    <w:rsid w:val="00B94B38"/>
    <w:rsid w:val="00BB3E5D"/>
    <w:rsid w:val="00BD21A3"/>
    <w:rsid w:val="00C338D2"/>
    <w:rsid w:val="00C63586"/>
    <w:rsid w:val="00C66C51"/>
    <w:rsid w:val="00C702DF"/>
    <w:rsid w:val="00C812D6"/>
    <w:rsid w:val="00CC733D"/>
    <w:rsid w:val="00CD1843"/>
    <w:rsid w:val="00CD219B"/>
    <w:rsid w:val="00D011AA"/>
    <w:rsid w:val="00D11D82"/>
    <w:rsid w:val="00D75A86"/>
    <w:rsid w:val="00DA7392"/>
    <w:rsid w:val="00DE79D6"/>
    <w:rsid w:val="00DF4AD5"/>
    <w:rsid w:val="00DF660D"/>
    <w:rsid w:val="00E65612"/>
    <w:rsid w:val="00E86741"/>
    <w:rsid w:val="00EE1753"/>
    <w:rsid w:val="00EE66A1"/>
    <w:rsid w:val="00EF528C"/>
    <w:rsid w:val="00F17682"/>
    <w:rsid w:val="00F25585"/>
    <w:rsid w:val="00F346A0"/>
    <w:rsid w:val="00F4588D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6</cp:revision>
  <cp:lastPrinted>2025-03-12T16:28:00Z</cp:lastPrinted>
  <dcterms:created xsi:type="dcterms:W3CDTF">2025-04-28T13:47:00Z</dcterms:created>
  <dcterms:modified xsi:type="dcterms:W3CDTF">2025-04-28T17:41:00Z</dcterms:modified>
  <dc:language>pt-BR</dc:language>
</cp:coreProperties>
</file>